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F64A9" w14:textId="77777777" w:rsidR="00A510A9" w:rsidRPr="00E444CB" w:rsidRDefault="00A510A9" w:rsidP="00A510A9">
      <w:pPr>
        <w:rPr>
          <w:rFonts w:cstheme="minorHAnsi"/>
          <w:sz w:val="20"/>
          <w:szCs w:val="20"/>
        </w:rPr>
      </w:pPr>
    </w:p>
    <w:p w14:paraId="02E571F4" w14:textId="77777777" w:rsidR="00A510A9" w:rsidRPr="00E444CB" w:rsidRDefault="00A510A9" w:rsidP="00A510A9">
      <w:pPr>
        <w:rPr>
          <w:rFonts w:cstheme="minorHAnsi"/>
          <w:sz w:val="20"/>
          <w:szCs w:val="20"/>
        </w:rPr>
      </w:pPr>
    </w:p>
    <w:p w14:paraId="375146DA" w14:textId="77777777" w:rsidR="00A510A9" w:rsidRPr="00E444CB" w:rsidRDefault="00A510A9" w:rsidP="00A510A9">
      <w:pPr>
        <w:rPr>
          <w:rFonts w:cstheme="minorHAnsi"/>
          <w:sz w:val="20"/>
          <w:szCs w:val="20"/>
        </w:rPr>
      </w:pPr>
    </w:p>
    <w:p w14:paraId="4417EF4A" w14:textId="77777777" w:rsidR="00A510A9" w:rsidRPr="00E444CB" w:rsidRDefault="00A510A9" w:rsidP="00A510A9">
      <w:pPr>
        <w:rPr>
          <w:rFonts w:cstheme="minorHAnsi"/>
          <w:sz w:val="20"/>
          <w:szCs w:val="20"/>
        </w:rPr>
      </w:pPr>
    </w:p>
    <w:p w14:paraId="6543CF69" w14:textId="77777777" w:rsidR="00A510A9" w:rsidRPr="00E444CB" w:rsidRDefault="00A510A9" w:rsidP="00A510A9">
      <w:pPr>
        <w:rPr>
          <w:rFonts w:cstheme="minorHAnsi"/>
          <w:sz w:val="20"/>
          <w:szCs w:val="20"/>
        </w:rPr>
      </w:pPr>
    </w:p>
    <w:p w14:paraId="7578CDB3" w14:textId="77777777" w:rsidR="00A510A9" w:rsidRPr="00E444CB" w:rsidRDefault="00A510A9" w:rsidP="00A510A9">
      <w:pPr>
        <w:rPr>
          <w:rFonts w:cstheme="minorHAnsi"/>
          <w:sz w:val="20"/>
          <w:szCs w:val="20"/>
        </w:rPr>
      </w:pPr>
    </w:p>
    <w:p w14:paraId="36785512" w14:textId="77777777" w:rsidR="00A510A9" w:rsidRPr="00E444CB" w:rsidRDefault="00A510A9" w:rsidP="00A510A9">
      <w:pPr>
        <w:jc w:val="center"/>
        <w:rPr>
          <w:rFonts w:cstheme="minorHAnsi"/>
          <w:b/>
          <w:sz w:val="20"/>
          <w:szCs w:val="20"/>
          <w:lang w:val="da-DK"/>
        </w:rPr>
      </w:pPr>
      <w:r w:rsidRPr="00E444CB">
        <w:rPr>
          <w:rFonts w:cstheme="minorHAnsi"/>
          <w:b/>
          <w:sz w:val="20"/>
          <w:szCs w:val="20"/>
          <w:lang w:val="da-DK"/>
        </w:rPr>
        <w:t>[Databehandler]</w:t>
      </w:r>
    </w:p>
    <w:p w14:paraId="416475EC" w14:textId="77777777" w:rsidR="00A510A9" w:rsidRPr="00E444CB" w:rsidRDefault="00A510A9" w:rsidP="00A510A9">
      <w:pPr>
        <w:jc w:val="center"/>
        <w:rPr>
          <w:rFonts w:cstheme="minorHAnsi"/>
          <w:b/>
          <w:sz w:val="20"/>
          <w:szCs w:val="20"/>
          <w:lang w:val="da-DK"/>
        </w:rPr>
      </w:pPr>
      <w:r w:rsidRPr="00E444CB">
        <w:rPr>
          <w:rFonts w:cstheme="minorHAnsi"/>
          <w:b/>
          <w:sz w:val="20"/>
          <w:szCs w:val="20"/>
          <w:lang w:val="da-DK"/>
        </w:rPr>
        <w:t>Uafhængig revisors ISAE 3000-erklæring med sikkerhed om informationssikkerhed og foranstaltninger i henhold til databehandleraftale med [Dataansvarlig]</w:t>
      </w:r>
    </w:p>
    <w:p w14:paraId="460CA52B" w14:textId="77777777" w:rsidR="00A510A9" w:rsidRPr="00E444CB" w:rsidRDefault="00A510A9" w:rsidP="00A510A9">
      <w:pPr>
        <w:jc w:val="center"/>
        <w:rPr>
          <w:rFonts w:cstheme="minorHAnsi"/>
          <w:b/>
          <w:sz w:val="20"/>
          <w:szCs w:val="20"/>
          <w:lang w:val="da-DK"/>
        </w:rPr>
      </w:pPr>
    </w:p>
    <w:p w14:paraId="6E293291" w14:textId="77777777" w:rsidR="00A510A9" w:rsidRPr="00E444CB" w:rsidRDefault="00E833CC" w:rsidP="00A510A9">
      <w:pPr>
        <w:jc w:val="center"/>
        <w:rPr>
          <w:rFonts w:cstheme="minorHAnsi"/>
          <w:b/>
          <w:sz w:val="20"/>
          <w:szCs w:val="20"/>
          <w:lang w:val="da-DK"/>
        </w:rPr>
      </w:pPr>
      <w:r>
        <w:rPr>
          <w:noProof/>
        </w:rPr>
        <mc:AlternateContent>
          <mc:Choice Requires="wps">
            <w:drawing>
              <wp:anchor distT="45720" distB="45720" distL="114300" distR="114300" simplePos="0" relativeHeight="251659264" behindDoc="0" locked="0" layoutInCell="1" allowOverlap="1" wp14:anchorId="6CB04F7A" wp14:editId="42E5E3C5">
                <wp:simplePos x="0" y="0"/>
                <wp:positionH relativeFrom="column">
                  <wp:posOffset>1704112</wp:posOffset>
                </wp:positionH>
                <wp:positionV relativeFrom="paragraph">
                  <wp:posOffset>42545</wp:posOffset>
                </wp:positionV>
                <wp:extent cx="2360930" cy="1404620"/>
                <wp:effectExtent l="0" t="0" r="28575" b="2730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4">
                            <a:lumMod val="60000"/>
                            <a:lumOff val="40000"/>
                          </a:schemeClr>
                        </a:solidFill>
                        <a:ln w="9525">
                          <a:solidFill>
                            <a:srgbClr val="000000"/>
                          </a:solidFill>
                          <a:miter lim="800000"/>
                          <a:headEnd/>
                          <a:tailEnd/>
                        </a:ln>
                      </wps:spPr>
                      <wps:txbx>
                        <w:txbxContent>
                          <w:p w14:paraId="2945C72D" w14:textId="77777777" w:rsidR="00FF7721" w:rsidRPr="00E833CC" w:rsidRDefault="00FF7721" w:rsidP="00E833CC">
                            <w:pPr>
                              <w:rPr>
                                <w:lang w:val="da-DK"/>
                              </w:rPr>
                            </w:pPr>
                            <w:r w:rsidRPr="00E833CC">
                              <w:rPr>
                                <w:lang w:val="da-DK"/>
                              </w:rPr>
                              <w:t>Erklæringen er udarbejdet til brug for de godkendte revisorer og må ikke anvendes af andre, eksempelvis konsulenter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CB04F7A" id="_x0000_t202" coordsize="21600,21600" o:spt="202" path="m,l,21600r21600,l21600,xe">
                <v:stroke joinstyle="miter"/>
                <v:path gradientshapeok="t" o:connecttype="rect"/>
              </v:shapetype>
              <v:shape id="Tekstfelt 2" o:spid="_x0000_s1026" type="#_x0000_t202" style="position:absolute;left:0;text-align:left;margin-left:134.2pt;margin-top:3.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" fillcolor="#ffd966 [1943]">
                <v:textbox style="mso-fit-shape-to-text:t">
                  <w:txbxContent>
                    <w:p w14:paraId="2945C72D" w14:textId="77777777" w:rsidR="00FF7721" w:rsidRPr="00E833CC" w:rsidRDefault="00FF7721" w:rsidP="00E833CC">
                      <w:pPr>
                        <w:rPr>
                          <w:lang w:val="da-DK"/>
                        </w:rPr>
                      </w:pPr>
                      <w:r w:rsidRPr="00E833CC">
                        <w:rPr>
                          <w:lang w:val="da-DK"/>
                        </w:rPr>
                        <w:t>Erklæringen er udarbejdet til brug for de godkendte revisorer og må ikke anvendes af andre, eksempelvis konsulenter</w:t>
                      </w:r>
                    </w:p>
                  </w:txbxContent>
                </v:textbox>
                <w10:wrap type="square"/>
              </v:shape>
            </w:pict>
          </mc:Fallback>
        </mc:AlternateContent>
      </w:r>
    </w:p>
    <w:p w14:paraId="3D85DD9C" w14:textId="77777777" w:rsidR="00A510A9" w:rsidRPr="00E444CB" w:rsidRDefault="00A510A9" w:rsidP="00A510A9">
      <w:pPr>
        <w:jc w:val="center"/>
        <w:rPr>
          <w:rFonts w:cstheme="minorHAnsi"/>
          <w:b/>
          <w:sz w:val="20"/>
          <w:szCs w:val="20"/>
          <w:lang w:val="da-DK"/>
        </w:rPr>
      </w:pPr>
    </w:p>
    <w:p w14:paraId="53938A1B" w14:textId="77777777" w:rsidR="00A510A9" w:rsidRPr="00E444CB" w:rsidRDefault="00A510A9" w:rsidP="00A510A9">
      <w:pPr>
        <w:jc w:val="center"/>
        <w:rPr>
          <w:rFonts w:cstheme="minorHAnsi"/>
          <w:b/>
          <w:sz w:val="20"/>
          <w:szCs w:val="20"/>
          <w:lang w:val="da-DK"/>
        </w:rPr>
      </w:pPr>
    </w:p>
    <w:p w14:paraId="5E25FEE1" w14:textId="77777777" w:rsidR="00A510A9" w:rsidRPr="00E444CB" w:rsidRDefault="00A510A9" w:rsidP="00A510A9">
      <w:pPr>
        <w:jc w:val="center"/>
        <w:rPr>
          <w:rFonts w:cstheme="minorHAnsi"/>
          <w:b/>
          <w:sz w:val="20"/>
          <w:szCs w:val="20"/>
          <w:lang w:val="da-DK"/>
        </w:rPr>
      </w:pPr>
    </w:p>
    <w:p w14:paraId="72AFEC1B" w14:textId="77777777" w:rsidR="00A510A9" w:rsidRPr="00E444CB" w:rsidRDefault="00A510A9" w:rsidP="00A510A9">
      <w:pPr>
        <w:jc w:val="center"/>
        <w:rPr>
          <w:rFonts w:cstheme="minorHAnsi"/>
          <w:b/>
          <w:sz w:val="20"/>
          <w:szCs w:val="20"/>
          <w:lang w:val="da-DK"/>
        </w:rPr>
      </w:pPr>
    </w:p>
    <w:p w14:paraId="6201B700" w14:textId="77777777" w:rsidR="00A510A9" w:rsidRPr="00E444CB" w:rsidRDefault="00A510A9" w:rsidP="00A510A9">
      <w:pPr>
        <w:jc w:val="center"/>
        <w:rPr>
          <w:rFonts w:cstheme="minorHAnsi"/>
          <w:b/>
          <w:sz w:val="20"/>
          <w:szCs w:val="20"/>
          <w:lang w:val="da-DK"/>
        </w:rPr>
      </w:pPr>
      <w:r w:rsidRPr="00E444CB">
        <w:rPr>
          <w:rFonts w:cstheme="minorHAnsi"/>
          <w:i/>
          <w:sz w:val="20"/>
          <w:szCs w:val="20"/>
          <w:lang w:val="da-DK"/>
        </w:rPr>
        <w:t>Bemærk: Denne skabelon for erklæring indeholde</w:t>
      </w:r>
      <w:r>
        <w:rPr>
          <w:rFonts w:cstheme="minorHAnsi"/>
          <w:i/>
          <w:sz w:val="20"/>
          <w:szCs w:val="20"/>
          <w:lang w:val="da-DK"/>
        </w:rPr>
        <w:t>r</w:t>
      </w:r>
      <w:r w:rsidRPr="00E444CB">
        <w:rPr>
          <w:rFonts w:cstheme="minorHAnsi"/>
          <w:i/>
          <w:sz w:val="20"/>
          <w:szCs w:val="20"/>
          <w:lang w:val="da-DK"/>
        </w:rPr>
        <w:t xml:space="preserve"> en række eksempler på kontrolaktiviteter og revisionshandlinger. Disse er alene til inspiration og bør altid tilpasses til den konkrete risikovurdering, de foranstaltninger</w:t>
      </w:r>
      <w:r w:rsidR="00F140CF">
        <w:rPr>
          <w:rFonts w:cstheme="minorHAnsi"/>
          <w:i/>
          <w:sz w:val="20"/>
          <w:szCs w:val="20"/>
          <w:lang w:val="da-DK"/>
        </w:rPr>
        <w:t>,</w:t>
      </w:r>
      <w:r w:rsidRPr="00E444CB">
        <w:rPr>
          <w:rFonts w:cstheme="minorHAnsi"/>
          <w:i/>
          <w:sz w:val="20"/>
          <w:szCs w:val="20"/>
          <w:lang w:val="da-DK"/>
        </w:rPr>
        <w:t xml:space="preserve"> der i øvrigt måtte være aftalt part</w:t>
      </w:r>
      <w:r w:rsidR="00196FC0">
        <w:rPr>
          <w:rFonts w:cstheme="minorHAnsi"/>
          <w:i/>
          <w:sz w:val="20"/>
          <w:szCs w:val="20"/>
          <w:lang w:val="da-DK"/>
        </w:rPr>
        <w:t>erne</w:t>
      </w:r>
      <w:r w:rsidRPr="00E444CB">
        <w:rPr>
          <w:rFonts w:cstheme="minorHAnsi"/>
          <w:i/>
          <w:sz w:val="20"/>
          <w:szCs w:val="20"/>
          <w:lang w:val="da-DK"/>
        </w:rPr>
        <w:t xml:space="preserve"> imellem, og under hensyn til revisors professionelle vurdering.</w:t>
      </w:r>
    </w:p>
    <w:p w14:paraId="76D66A1E" w14:textId="77777777" w:rsidR="00A510A9" w:rsidRPr="00E444CB" w:rsidRDefault="00A510A9" w:rsidP="00A510A9">
      <w:pPr>
        <w:jc w:val="center"/>
        <w:rPr>
          <w:rFonts w:cstheme="minorHAnsi"/>
          <w:b/>
          <w:sz w:val="20"/>
          <w:szCs w:val="20"/>
          <w:lang w:val="da-DK"/>
        </w:rPr>
      </w:pPr>
    </w:p>
    <w:p w14:paraId="1AB1E90D" w14:textId="77777777" w:rsidR="00A510A9" w:rsidRPr="00E444CB" w:rsidRDefault="00A510A9" w:rsidP="00A510A9">
      <w:pPr>
        <w:jc w:val="center"/>
        <w:rPr>
          <w:rFonts w:cstheme="minorHAnsi"/>
          <w:b/>
          <w:sz w:val="20"/>
          <w:szCs w:val="20"/>
          <w:lang w:val="da-DK"/>
        </w:rPr>
      </w:pPr>
    </w:p>
    <w:p w14:paraId="36465DC8" w14:textId="77777777" w:rsidR="00A510A9" w:rsidRPr="00E444CB" w:rsidRDefault="00A510A9" w:rsidP="00A510A9">
      <w:pPr>
        <w:jc w:val="center"/>
        <w:rPr>
          <w:rFonts w:cstheme="minorHAnsi"/>
          <w:b/>
          <w:sz w:val="20"/>
          <w:szCs w:val="20"/>
          <w:lang w:val="da-DK"/>
        </w:rPr>
      </w:pPr>
    </w:p>
    <w:p w14:paraId="44889520" w14:textId="77777777" w:rsidR="00A510A9" w:rsidRPr="00E444CB" w:rsidRDefault="00A510A9" w:rsidP="00A510A9">
      <w:pPr>
        <w:jc w:val="center"/>
        <w:rPr>
          <w:rFonts w:cstheme="minorHAnsi"/>
          <w:b/>
          <w:sz w:val="20"/>
          <w:szCs w:val="20"/>
          <w:lang w:val="da-DK"/>
        </w:rPr>
      </w:pPr>
    </w:p>
    <w:p w14:paraId="46CDD3CD" w14:textId="77777777" w:rsidR="00A510A9" w:rsidRPr="00E444CB" w:rsidRDefault="00A510A9" w:rsidP="00A510A9">
      <w:pPr>
        <w:jc w:val="center"/>
        <w:rPr>
          <w:rFonts w:cstheme="minorHAnsi"/>
          <w:i/>
          <w:sz w:val="20"/>
          <w:szCs w:val="20"/>
          <w:lang w:val="da-DK"/>
        </w:rPr>
      </w:pPr>
      <w:r>
        <w:rPr>
          <w:rFonts w:cstheme="minorHAnsi"/>
          <w:i/>
          <w:sz w:val="20"/>
          <w:szCs w:val="20"/>
          <w:lang w:val="da-DK"/>
        </w:rPr>
        <w:t>1. februar 2019</w:t>
      </w:r>
    </w:p>
    <w:p w14:paraId="61433DE1" w14:textId="77777777" w:rsidR="00A510A9" w:rsidRPr="00E444CB" w:rsidRDefault="00A510A9" w:rsidP="00A510A9">
      <w:pPr>
        <w:rPr>
          <w:rFonts w:cstheme="minorHAnsi"/>
          <w:b/>
          <w:sz w:val="20"/>
          <w:szCs w:val="20"/>
          <w:lang w:val="da-DK"/>
        </w:rPr>
      </w:pPr>
      <w:r w:rsidRPr="00E444CB">
        <w:rPr>
          <w:rFonts w:cstheme="minorHAnsi"/>
          <w:b/>
          <w:sz w:val="20"/>
          <w:szCs w:val="20"/>
          <w:lang w:val="da-DK"/>
        </w:rPr>
        <w:br w:type="page"/>
      </w:r>
    </w:p>
    <w:sdt>
      <w:sdtPr>
        <w:rPr>
          <w:rFonts w:asciiTheme="minorHAnsi" w:eastAsiaTheme="minorHAnsi" w:hAnsiTheme="minorHAnsi" w:cstheme="minorHAnsi"/>
          <w:color w:val="auto"/>
          <w:sz w:val="20"/>
          <w:szCs w:val="20"/>
        </w:rPr>
        <w:id w:val="1853765724"/>
        <w:docPartObj>
          <w:docPartGallery w:val="Table of Contents"/>
          <w:docPartUnique/>
        </w:docPartObj>
      </w:sdtPr>
      <w:sdtEndPr>
        <w:rPr>
          <w:b/>
          <w:bCs/>
          <w:noProof/>
        </w:rPr>
      </w:sdtEndPr>
      <w:sdtContent>
        <w:p w14:paraId="6BA9DBD8" w14:textId="77777777" w:rsidR="00A510A9" w:rsidRPr="00E444CB" w:rsidRDefault="00A510A9" w:rsidP="00A510A9">
          <w:pPr>
            <w:pStyle w:val="Overskrift"/>
            <w:rPr>
              <w:rFonts w:asciiTheme="minorHAnsi" w:hAnsiTheme="minorHAnsi" w:cstheme="minorHAnsi"/>
              <w:b/>
              <w:color w:val="auto"/>
              <w:sz w:val="20"/>
              <w:szCs w:val="20"/>
            </w:rPr>
          </w:pPr>
          <w:r w:rsidRPr="00E444CB">
            <w:rPr>
              <w:rFonts w:asciiTheme="minorHAnsi" w:hAnsiTheme="minorHAnsi" w:cstheme="minorHAnsi"/>
              <w:b/>
              <w:color w:val="auto"/>
              <w:sz w:val="20"/>
              <w:szCs w:val="20"/>
            </w:rPr>
            <w:t>Indholdsfortegnelse</w:t>
          </w:r>
        </w:p>
        <w:p w14:paraId="6E63D804" w14:textId="77777777" w:rsidR="00A510A9" w:rsidRPr="00E444CB" w:rsidRDefault="00A510A9" w:rsidP="00A510A9">
          <w:pPr>
            <w:rPr>
              <w:rFonts w:cstheme="minorHAnsi"/>
            </w:rPr>
          </w:pPr>
        </w:p>
        <w:p w14:paraId="0762F6AF" w14:textId="77777777" w:rsidR="00A510A9" w:rsidRPr="00E444CB" w:rsidRDefault="00A510A9" w:rsidP="00A510A9">
          <w:pPr>
            <w:pStyle w:val="Indholdsfortegnelse1"/>
            <w:rPr>
              <w:rFonts w:eastAsiaTheme="minorEastAsia"/>
            </w:rPr>
          </w:pPr>
          <w:r w:rsidRPr="00E444CB">
            <w:rPr>
              <w:bCs/>
            </w:rPr>
            <w:fldChar w:fldCharType="begin"/>
          </w:r>
          <w:r w:rsidRPr="00E444CB">
            <w:rPr>
              <w:bCs/>
            </w:rPr>
            <w:instrText xml:space="preserve"> TOC \o "1-3" \h \z \u </w:instrText>
          </w:r>
          <w:r w:rsidRPr="00E444CB">
            <w:rPr>
              <w:bCs/>
            </w:rPr>
            <w:fldChar w:fldCharType="separate"/>
          </w:r>
          <w:hyperlink w:anchor="_Toc528668855" w:history="1">
            <w:r w:rsidRPr="00E444CB">
              <w:rPr>
                <w:rStyle w:val="Hyperlink"/>
              </w:rPr>
              <w:t>1.</w:t>
            </w:r>
            <w:r w:rsidRPr="00E444CB">
              <w:rPr>
                <w:rFonts w:eastAsiaTheme="minorEastAsia"/>
              </w:rPr>
              <w:tab/>
            </w:r>
            <w:r w:rsidRPr="00E444CB">
              <w:rPr>
                <w:rStyle w:val="Hyperlink"/>
              </w:rPr>
              <w:t>Ledelsens udtalelse</w:t>
            </w:r>
            <w:r w:rsidRPr="00E444CB">
              <w:rPr>
                <w:webHidden/>
              </w:rPr>
              <w:tab/>
            </w:r>
            <w:r w:rsidRPr="00E444CB">
              <w:rPr>
                <w:webHidden/>
              </w:rPr>
              <w:fldChar w:fldCharType="begin"/>
            </w:r>
            <w:r w:rsidRPr="00E444CB">
              <w:rPr>
                <w:webHidden/>
              </w:rPr>
              <w:instrText xml:space="preserve"> PAGEREF _Toc528668855 \h </w:instrText>
            </w:r>
            <w:r w:rsidRPr="00E444CB">
              <w:rPr>
                <w:webHidden/>
              </w:rPr>
            </w:r>
            <w:r w:rsidRPr="00E444CB">
              <w:rPr>
                <w:webHidden/>
              </w:rPr>
              <w:fldChar w:fldCharType="separate"/>
            </w:r>
            <w:r w:rsidR="004F68D2">
              <w:rPr>
                <w:webHidden/>
              </w:rPr>
              <w:t>3</w:t>
            </w:r>
            <w:r w:rsidRPr="00E444CB">
              <w:rPr>
                <w:webHidden/>
              </w:rPr>
              <w:fldChar w:fldCharType="end"/>
            </w:r>
          </w:hyperlink>
        </w:p>
        <w:p w14:paraId="7A9E5A55" w14:textId="77777777" w:rsidR="00A510A9" w:rsidRPr="00E444CB" w:rsidRDefault="00A3030F" w:rsidP="00A510A9">
          <w:pPr>
            <w:pStyle w:val="Indholdsfortegnelse1"/>
            <w:rPr>
              <w:rFonts w:eastAsiaTheme="minorEastAsia"/>
            </w:rPr>
          </w:pPr>
          <w:hyperlink w:anchor="_Toc528668856" w:history="1">
            <w:r w:rsidR="00A510A9" w:rsidRPr="00E444CB">
              <w:rPr>
                <w:rStyle w:val="Hyperlink"/>
              </w:rPr>
              <w:t>2.</w:t>
            </w:r>
            <w:r w:rsidR="00A510A9" w:rsidRPr="00E444CB">
              <w:rPr>
                <w:rFonts w:eastAsiaTheme="minorEastAsia"/>
              </w:rPr>
              <w:tab/>
            </w:r>
            <w:r w:rsidR="00A510A9" w:rsidRPr="00E444CB">
              <w:rPr>
                <w:rStyle w:val="Hyperlink"/>
              </w:rPr>
              <w:t>Uafhængig revisors erklæring</w:t>
            </w:r>
            <w:r w:rsidR="00A510A9" w:rsidRPr="00E444CB">
              <w:rPr>
                <w:webHidden/>
              </w:rPr>
              <w:tab/>
            </w:r>
            <w:r w:rsidR="00A510A9" w:rsidRPr="00E444CB">
              <w:rPr>
                <w:webHidden/>
              </w:rPr>
              <w:fldChar w:fldCharType="begin"/>
            </w:r>
            <w:r w:rsidR="00A510A9" w:rsidRPr="00E444CB">
              <w:rPr>
                <w:webHidden/>
              </w:rPr>
              <w:instrText xml:space="preserve"> PAGEREF _Toc528668856 \h </w:instrText>
            </w:r>
            <w:r w:rsidR="00A510A9" w:rsidRPr="00E444CB">
              <w:rPr>
                <w:webHidden/>
              </w:rPr>
            </w:r>
            <w:r w:rsidR="00A510A9" w:rsidRPr="00E444CB">
              <w:rPr>
                <w:webHidden/>
              </w:rPr>
              <w:fldChar w:fldCharType="separate"/>
            </w:r>
            <w:r w:rsidR="004F68D2">
              <w:rPr>
                <w:webHidden/>
              </w:rPr>
              <w:t>5</w:t>
            </w:r>
            <w:r w:rsidR="00A510A9" w:rsidRPr="00E444CB">
              <w:rPr>
                <w:webHidden/>
              </w:rPr>
              <w:fldChar w:fldCharType="end"/>
            </w:r>
          </w:hyperlink>
        </w:p>
        <w:p w14:paraId="27FC6904" w14:textId="77777777" w:rsidR="00A510A9" w:rsidRPr="00E444CB" w:rsidRDefault="00A3030F" w:rsidP="00A510A9">
          <w:pPr>
            <w:pStyle w:val="Indholdsfortegnelse1"/>
            <w:rPr>
              <w:rFonts w:eastAsiaTheme="minorEastAsia"/>
            </w:rPr>
          </w:pPr>
          <w:hyperlink w:anchor="_Toc528668857" w:history="1">
            <w:r w:rsidR="00A510A9" w:rsidRPr="00E444CB">
              <w:rPr>
                <w:rStyle w:val="Hyperlink"/>
              </w:rPr>
              <w:t>3.</w:t>
            </w:r>
            <w:r w:rsidR="00A510A9" w:rsidRPr="00E444CB">
              <w:rPr>
                <w:rFonts w:eastAsiaTheme="minorEastAsia"/>
              </w:rPr>
              <w:tab/>
            </w:r>
            <w:r w:rsidR="00A510A9" w:rsidRPr="00E444CB">
              <w:rPr>
                <w:rStyle w:val="Hyperlink"/>
              </w:rPr>
              <w:t>Systembeskrivelse</w:t>
            </w:r>
            <w:r w:rsidR="00A510A9" w:rsidRPr="00E444CB">
              <w:rPr>
                <w:webHidden/>
              </w:rPr>
              <w:tab/>
            </w:r>
            <w:r w:rsidR="00A510A9" w:rsidRPr="00E444CB">
              <w:rPr>
                <w:webHidden/>
              </w:rPr>
              <w:fldChar w:fldCharType="begin"/>
            </w:r>
            <w:r w:rsidR="00A510A9" w:rsidRPr="00E444CB">
              <w:rPr>
                <w:webHidden/>
              </w:rPr>
              <w:instrText xml:space="preserve"> PAGEREF _Toc528668857 \h </w:instrText>
            </w:r>
            <w:r w:rsidR="00A510A9" w:rsidRPr="00E444CB">
              <w:rPr>
                <w:webHidden/>
              </w:rPr>
            </w:r>
            <w:r w:rsidR="00A510A9" w:rsidRPr="00E444CB">
              <w:rPr>
                <w:webHidden/>
              </w:rPr>
              <w:fldChar w:fldCharType="separate"/>
            </w:r>
            <w:r w:rsidR="004F68D2">
              <w:rPr>
                <w:webHidden/>
              </w:rPr>
              <w:t>7</w:t>
            </w:r>
            <w:r w:rsidR="00A510A9" w:rsidRPr="00E444CB">
              <w:rPr>
                <w:webHidden/>
              </w:rPr>
              <w:fldChar w:fldCharType="end"/>
            </w:r>
          </w:hyperlink>
        </w:p>
        <w:p w14:paraId="195574EE" w14:textId="77777777" w:rsidR="00A510A9" w:rsidRPr="00E444CB" w:rsidRDefault="00A3030F" w:rsidP="00A510A9">
          <w:pPr>
            <w:pStyle w:val="Indholdsfortegnelse1"/>
            <w:rPr>
              <w:rFonts w:eastAsiaTheme="minorEastAsia"/>
            </w:rPr>
          </w:pPr>
          <w:hyperlink w:anchor="_Toc528668858" w:history="1">
            <w:r w:rsidR="00A510A9" w:rsidRPr="00E444CB">
              <w:rPr>
                <w:rStyle w:val="Hyperlink"/>
              </w:rPr>
              <w:t>4.</w:t>
            </w:r>
            <w:r w:rsidR="00A510A9" w:rsidRPr="00E444CB">
              <w:rPr>
                <w:rFonts w:eastAsiaTheme="minorEastAsia"/>
              </w:rPr>
              <w:tab/>
            </w:r>
            <w:r w:rsidR="00A510A9" w:rsidRPr="00E444CB">
              <w:rPr>
                <w:rStyle w:val="Hyperlink"/>
              </w:rPr>
              <w:t>Kontrolmål, kontrolaktivitet, test og resultat heraf</w:t>
            </w:r>
            <w:r w:rsidR="00A510A9" w:rsidRPr="00E444CB">
              <w:rPr>
                <w:webHidden/>
              </w:rPr>
              <w:tab/>
            </w:r>
            <w:r w:rsidR="00A510A9" w:rsidRPr="00E444CB">
              <w:rPr>
                <w:webHidden/>
              </w:rPr>
              <w:fldChar w:fldCharType="begin"/>
            </w:r>
            <w:r w:rsidR="00A510A9" w:rsidRPr="00E444CB">
              <w:rPr>
                <w:webHidden/>
              </w:rPr>
              <w:instrText xml:space="preserve"> PAGEREF _Toc528668858 \h </w:instrText>
            </w:r>
            <w:r w:rsidR="00A510A9" w:rsidRPr="00E444CB">
              <w:rPr>
                <w:webHidden/>
              </w:rPr>
            </w:r>
            <w:r w:rsidR="00A510A9" w:rsidRPr="00E444CB">
              <w:rPr>
                <w:webHidden/>
              </w:rPr>
              <w:fldChar w:fldCharType="separate"/>
            </w:r>
            <w:r w:rsidR="004F68D2">
              <w:rPr>
                <w:webHidden/>
              </w:rPr>
              <w:t>9</w:t>
            </w:r>
            <w:r w:rsidR="00A510A9" w:rsidRPr="00E444CB">
              <w:rPr>
                <w:webHidden/>
              </w:rPr>
              <w:fldChar w:fldCharType="end"/>
            </w:r>
          </w:hyperlink>
        </w:p>
        <w:p w14:paraId="7E7383F5" w14:textId="77777777" w:rsidR="00A510A9" w:rsidRPr="00E444CB" w:rsidRDefault="00A510A9" w:rsidP="00A510A9">
          <w:pPr>
            <w:tabs>
              <w:tab w:val="left" w:pos="6390"/>
            </w:tabs>
            <w:rPr>
              <w:rFonts w:cstheme="minorHAnsi"/>
              <w:sz w:val="20"/>
              <w:szCs w:val="20"/>
            </w:rPr>
          </w:pPr>
          <w:r w:rsidRPr="00E444CB">
            <w:rPr>
              <w:rFonts w:cstheme="minorHAnsi"/>
              <w:b/>
              <w:bCs/>
              <w:noProof/>
              <w:sz w:val="20"/>
              <w:szCs w:val="20"/>
            </w:rPr>
            <w:fldChar w:fldCharType="end"/>
          </w:r>
          <w:r>
            <w:rPr>
              <w:rFonts w:cstheme="minorHAnsi"/>
              <w:b/>
              <w:bCs/>
              <w:noProof/>
              <w:sz w:val="20"/>
              <w:szCs w:val="20"/>
            </w:rPr>
            <w:tab/>
          </w:r>
        </w:p>
      </w:sdtContent>
    </w:sdt>
    <w:p w14:paraId="309A425E" w14:textId="77777777" w:rsidR="00A510A9" w:rsidRPr="00E444CB" w:rsidRDefault="00A510A9" w:rsidP="00A510A9">
      <w:pPr>
        <w:rPr>
          <w:rFonts w:cstheme="minorHAnsi"/>
          <w:b/>
          <w:sz w:val="20"/>
          <w:szCs w:val="20"/>
          <w:lang w:val="da-DK"/>
        </w:rPr>
      </w:pPr>
      <w:r w:rsidRPr="00E444CB">
        <w:rPr>
          <w:rFonts w:cstheme="minorHAnsi"/>
          <w:b/>
          <w:sz w:val="20"/>
          <w:szCs w:val="20"/>
          <w:lang w:val="da-DK"/>
        </w:rPr>
        <w:br w:type="page"/>
      </w:r>
    </w:p>
    <w:p w14:paraId="28F0ED70" w14:textId="77777777" w:rsidR="00A510A9" w:rsidRPr="00E444CB" w:rsidRDefault="00A510A9" w:rsidP="00471E4F">
      <w:pPr>
        <w:pStyle w:val="Overskrift1"/>
        <w:tabs>
          <w:tab w:val="left" w:pos="567"/>
        </w:tabs>
        <w:spacing w:after="120"/>
        <w:rPr>
          <w:rFonts w:asciiTheme="minorHAnsi" w:hAnsiTheme="minorHAnsi" w:cstheme="minorHAnsi"/>
          <w:b/>
          <w:color w:val="auto"/>
          <w:sz w:val="20"/>
          <w:szCs w:val="20"/>
          <w:lang w:val="da-DK"/>
        </w:rPr>
      </w:pPr>
      <w:bookmarkStart w:id="0" w:name="_Toc528668855"/>
      <w:r w:rsidRPr="00E444CB">
        <w:rPr>
          <w:rFonts w:asciiTheme="minorHAnsi" w:hAnsiTheme="minorHAnsi" w:cstheme="minorHAnsi"/>
          <w:b/>
          <w:color w:val="auto"/>
          <w:sz w:val="20"/>
          <w:szCs w:val="20"/>
          <w:lang w:val="da-DK"/>
        </w:rPr>
        <w:lastRenderedPageBreak/>
        <w:t>1.</w:t>
      </w:r>
      <w:r w:rsidRPr="00E444CB">
        <w:rPr>
          <w:rFonts w:asciiTheme="minorHAnsi" w:hAnsiTheme="minorHAnsi" w:cstheme="minorHAnsi"/>
          <w:b/>
          <w:color w:val="auto"/>
          <w:sz w:val="20"/>
          <w:szCs w:val="20"/>
          <w:lang w:val="da-DK"/>
        </w:rPr>
        <w:tab/>
        <w:t>Ledelsens udtalelse</w:t>
      </w:r>
      <w:bookmarkEnd w:id="0"/>
    </w:p>
    <w:p w14:paraId="3DD19AA2" w14:textId="77777777" w:rsidR="00A510A9" w:rsidRPr="00E444CB" w:rsidRDefault="00A510A9" w:rsidP="00A510A9">
      <w:pPr>
        <w:rPr>
          <w:rFonts w:cstheme="minorHAnsi"/>
          <w:sz w:val="20"/>
          <w:szCs w:val="20"/>
          <w:lang w:val="da-DK"/>
        </w:rPr>
      </w:pPr>
      <w:r w:rsidRPr="00E444CB">
        <w:rPr>
          <w:rFonts w:cstheme="minorHAnsi"/>
          <w:sz w:val="20"/>
          <w:szCs w:val="20"/>
          <w:lang w:val="da-DK"/>
        </w:rPr>
        <w:t>[Databehandler] behandler personoplysninger på vegne af [Dataansvarlige] i henhold til databehandleraftale [konkretiseres ved dato, version eller lignende – eksempelvis databehandleraftale for personaleadministration</w:t>
      </w:r>
      <w:r w:rsidR="00E04954">
        <w:rPr>
          <w:rFonts w:cstheme="minorHAnsi"/>
          <w:sz w:val="20"/>
          <w:szCs w:val="20"/>
          <w:lang w:val="da-DK"/>
        </w:rPr>
        <w:t>,</w:t>
      </w:r>
      <w:r w:rsidRPr="00E444CB">
        <w:rPr>
          <w:rFonts w:cstheme="minorHAnsi"/>
          <w:sz w:val="20"/>
          <w:szCs w:val="20"/>
          <w:lang w:val="da-DK"/>
        </w:rPr>
        <w:t xml:space="preserve"> version 2.3].</w:t>
      </w:r>
    </w:p>
    <w:p w14:paraId="2D26147E" w14:textId="77777777" w:rsidR="00A510A9" w:rsidRPr="00E444CB" w:rsidRDefault="00A510A9" w:rsidP="00A510A9">
      <w:pPr>
        <w:rPr>
          <w:rFonts w:cstheme="minorHAnsi"/>
          <w:sz w:val="20"/>
          <w:szCs w:val="20"/>
          <w:lang w:val="da-DK"/>
        </w:rPr>
      </w:pPr>
      <w:r w:rsidRPr="00E444CB">
        <w:rPr>
          <w:rFonts w:cstheme="minorHAnsi"/>
          <w:sz w:val="20"/>
          <w:szCs w:val="20"/>
          <w:lang w:val="da-DK"/>
        </w:rPr>
        <w:t>Medfølgende beskrivelse er udarbejdet til brug for [Dataansvarlige], der har anvendt [identifikation af behandling – eksempelvis personaleadministration i HC-System], og som har en tilstrækkelig forståelse til at vurdere beskrivelsen sammen med anden information, herunder information om kontroller, som de dataansvarlige selv har udført ved vurdering af, om kravene i EU's forordning om ”Beskyttelse af fysiske personer i forbindelse med behandling af personoplysninger og om fri udveksling af sådanne oplysninger” (herefter ”databeskyttelsesforordningen”) er overholdt. [Databehandler] bekræfter, at:</w:t>
      </w:r>
    </w:p>
    <w:p w14:paraId="28ECDEDF" w14:textId="77777777" w:rsidR="00A510A9" w:rsidRPr="00E444CB" w:rsidRDefault="00A510A9" w:rsidP="00A510A9">
      <w:pPr>
        <w:ind w:left="720" w:hanging="720"/>
        <w:rPr>
          <w:rFonts w:cstheme="minorHAnsi"/>
          <w:sz w:val="20"/>
          <w:szCs w:val="20"/>
          <w:lang w:val="da-DK"/>
        </w:rPr>
      </w:pPr>
      <w:r w:rsidRPr="00E444CB">
        <w:rPr>
          <w:rFonts w:cstheme="minorHAnsi"/>
          <w:sz w:val="20"/>
          <w:szCs w:val="20"/>
          <w:lang w:val="da-DK"/>
        </w:rPr>
        <w:t>a)</w:t>
      </w:r>
      <w:r w:rsidRPr="00E444CB">
        <w:rPr>
          <w:rFonts w:cstheme="minorHAnsi"/>
          <w:sz w:val="20"/>
          <w:szCs w:val="20"/>
          <w:lang w:val="da-DK"/>
        </w:rPr>
        <w:tab/>
        <w:t xml:space="preserve">Den medfølgende beskrivelse, side [bb-cc], giver en retvisende beskrivelse af [identifikation af behandling – eksempelvis personaleadministration i HC-System], der har behandlet personoplysninger for dataansvarlige omfattet af databeskyttelsesforordningen i hele perioden fra [dato] til [dato]. Kriterierne anvendt for at give denne udtalelse var, at den medfølgende beskrivelse: </w:t>
      </w:r>
    </w:p>
    <w:p w14:paraId="222ED439" w14:textId="77777777" w:rsidR="00A510A9" w:rsidRPr="00E444CB" w:rsidRDefault="00A510A9" w:rsidP="00A510A9">
      <w:pPr>
        <w:ind w:left="1440" w:hanging="720"/>
        <w:rPr>
          <w:rFonts w:cstheme="minorHAnsi"/>
          <w:sz w:val="20"/>
          <w:szCs w:val="20"/>
          <w:lang w:val="da-DK"/>
        </w:rPr>
      </w:pPr>
      <w:r w:rsidRPr="00E444CB">
        <w:rPr>
          <w:rFonts w:cstheme="minorHAnsi"/>
          <w:sz w:val="20"/>
          <w:szCs w:val="20"/>
          <w:lang w:val="da-DK"/>
        </w:rPr>
        <w:t xml:space="preserve">(i) </w:t>
      </w:r>
      <w:r w:rsidRPr="00E444CB">
        <w:rPr>
          <w:rFonts w:cstheme="minorHAnsi"/>
          <w:sz w:val="20"/>
          <w:szCs w:val="20"/>
          <w:lang w:val="da-DK"/>
        </w:rPr>
        <w:tab/>
      </w:r>
      <w:r w:rsidR="00E223A9">
        <w:rPr>
          <w:rFonts w:cstheme="minorHAnsi"/>
          <w:sz w:val="20"/>
          <w:szCs w:val="20"/>
          <w:lang w:val="da-DK"/>
        </w:rPr>
        <w:t>R</w:t>
      </w:r>
      <w:r w:rsidRPr="00E444CB">
        <w:rPr>
          <w:rFonts w:cstheme="minorHAnsi"/>
          <w:sz w:val="20"/>
          <w:szCs w:val="20"/>
          <w:lang w:val="da-DK"/>
        </w:rPr>
        <w:t xml:space="preserve">edegør for, hvordan [identifikation af behandling – eksempelvis personaleadministration i HC-System] var udformet og implementeret, herunder redegør for: </w:t>
      </w:r>
    </w:p>
    <w:p w14:paraId="799065EC" w14:textId="77777777" w:rsidR="00A510A9" w:rsidRPr="00E444CB" w:rsidRDefault="00A510A9" w:rsidP="00A510A9">
      <w:pPr>
        <w:ind w:left="2160" w:hanging="720"/>
        <w:rPr>
          <w:rFonts w:cstheme="minorHAnsi"/>
          <w:sz w:val="20"/>
          <w:szCs w:val="20"/>
          <w:lang w:val="da-DK"/>
        </w:rPr>
      </w:pPr>
      <w:r w:rsidRPr="00E444CB">
        <w:rPr>
          <w:rFonts w:cstheme="minorHAnsi"/>
          <w:sz w:val="20"/>
          <w:szCs w:val="20"/>
          <w:lang w:val="da-DK"/>
        </w:rPr>
        <w:t>•</w:t>
      </w:r>
      <w:r w:rsidRPr="00E444CB">
        <w:rPr>
          <w:rFonts w:cstheme="minorHAnsi"/>
          <w:sz w:val="20"/>
          <w:szCs w:val="20"/>
          <w:lang w:val="da-DK"/>
        </w:rPr>
        <w:tab/>
        <w:t xml:space="preserve">De typer af ydelser, der er leveret, herunder typen af behandlede personoplysninger </w:t>
      </w:r>
    </w:p>
    <w:p w14:paraId="33A2F90F" w14:textId="77777777" w:rsidR="00A510A9" w:rsidRPr="00E444CB" w:rsidRDefault="00A510A9" w:rsidP="00A510A9">
      <w:pPr>
        <w:ind w:left="2160" w:hanging="720"/>
        <w:rPr>
          <w:rFonts w:cstheme="minorHAnsi"/>
          <w:sz w:val="20"/>
          <w:szCs w:val="20"/>
          <w:lang w:val="da-DK"/>
        </w:rPr>
      </w:pPr>
      <w:r w:rsidRPr="00E444CB">
        <w:rPr>
          <w:rFonts w:cstheme="minorHAnsi"/>
          <w:sz w:val="20"/>
          <w:szCs w:val="20"/>
          <w:lang w:val="da-DK"/>
        </w:rPr>
        <w:t>•</w:t>
      </w:r>
      <w:r w:rsidRPr="00E444CB">
        <w:rPr>
          <w:rFonts w:cstheme="minorHAnsi"/>
          <w:sz w:val="20"/>
          <w:szCs w:val="20"/>
          <w:lang w:val="da-DK"/>
        </w:rPr>
        <w:tab/>
        <w:t xml:space="preserve">De processer i både it- og manuelle systemer, der er anvendt til at igangsætte, registrere, behandle og om nødvendigt korrigere, slette og begrænse behandling af personoplysninger </w:t>
      </w:r>
    </w:p>
    <w:p w14:paraId="0E3984B3" w14:textId="77777777" w:rsidR="00A510A9" w:rsidRPr="00E444CB" w:rsidRDefault="00A510A9" w:rsidP="00A510A9">
      <w:pPr>
        <w:ind w:left="2160" w:hanging="720"/>
        <w:rPr>
          <w:rFonts w:cstheme="minorHAnsi"/>
          <w:sz w:val="20"/>
          <w:szCs w:val="20"/>
          <w:lang w:val="da-DK"/>
        </w:rPr>
      </w:pPr>
      <w:r w:rsidRPr="00E444CB">
        <w:rPr>
          <w:rFonts w:cstheme="minorHAnsi"/>
          <w:sz w:val="20"/>
          <w:szCs w:val="20"/>
          <w:lang w:val="da-DK"/>
        </w:rPr>
        <w:t>•</w:t>
      </w:r>
      <w:r w:rsidRPr="00E444CB">
        <w:rPr>
          <w:rFonts w:cstheme="minorHAnsi"/>
          <w:sz w:val="20"/>
          <w:szCs w:val="20"/>
          <w:lang w:val="da-DK"/>
        </w:rPr>
        <w:tab/>
        <w:t>De processer, der er anvendt for at sikre, at den foretagne databehandling er sket i henhold til kontrakt, instruks eller aftale med den dataansvarlige</w:t>
      </w:r>
    </w:p>
    <w:p w14:paraId="4FA48F1C" w14:textId="77777777" w:rsidR="00A510A9" w:rsidRPr="00E444CB" w:rsidRDefault="00A510A9" w:rsidP="00A510A9">
      <w:pPr>
        <w:ind w:left="2160" w:hanging="720"/>
        <w:rPr>
          <w:rFonts w:cstheme="minorHAnsi"/>
          <w:sz w:val="20"/>
          <w:szCs w:val="20"/>
          <w:lang w:val="da-DK"/>
        </w:rPr>
      </w:pPr>
      <w:r w:rsidRPr="00E444CB">
        <w:rPr>
          <w:rFonts w:cstheme="minorHAnsi"/>
          <w:sz w:val="20"/>
          <w:szCs w:val="20"/>
          <w:lang w:val="da-DK"/>
        </w:rPr>
        <w:t>•</w:t>
      </w:r>
      <w:r w:rsidRPr="00E444CB">
        <w:rPr>
          <w:rFonts w:cstheme="minorHAnsi"/>
          <w:sz w:val="20"/>
          <w:szCs w:val="20"/>
          <w:lang w:val="da-DK"/>
        </w:rPr>
        <w:tab/>
        <w:t xml:space="preserve">De processer, der sikrer, at de personer, der er autoriseret til at behandle personoplysninger, har forpligtet sig til fortrolighed eller er underlagt en passende lovbestemt tavshedspligt </w:t>
      </w:r>
    </w:p>
    <w:p w14:paraId="7712F4F8" w14:textId="77777777" w:rsidR="00A510A9" w:rsidRPr="00E444CB" w:rsidRDefault="00A510A9" w:rsidP="00A510A9">
      <w:pPr>
        <w:ind w:left="2160" w:hanging="720"/>
        <w:rPr>
          <w:rFonts w:cstheme="minorHAnsi"/>
          <w:sz w:val="20"/>
          <w:szCs w:val="20"/>
          <w:lang w:val="da-DK"/>
        </w:rPr>
      </w:pPr>
      <w:r w:rsidRPr="00E444CB">
        <w:rPr>
          <w:rFonts w:cstheme="minorHAnsi"/>
          <w:sz w:val="20"/>
          <w:szCs w:val="20"/>
          <w:lang w:val="da-DK"/>
        </w:rPr>
        <w:t>•</w:t>
      </w:r>
      <w:r w:rsidRPr="00E444CB">
        <w:rPr>
          <w:rFonts w:cstheme="minorHAnsi"/>
          <w:sz w:val="20"/>
          <w:szCs w:val="20"/>
          <w:lang w:val="da-DK"/>
        </w:rPr>
        <w:tab/>
        <w:t xml:space="preserve">De processer, der ved ophør af databehandling sikrer, at der efter den dataansvarliges valg sker sletning eller tilbagelevering af alle personoplysninger til den dataansvarlige, medmindre lov eller regulering foreskriver opbevaring af personoplysningerne </w:t>
      </w:r>
    </w:p>
    <w:p w14:paraId="2D4CB918" w14:textId="77777777" w:rsidR="00A510A9" w:rsidRPr="00E444CB" w:rsidRDefault="00A510A9" w:rsidP="00A510A9">
      <w:pPr>
        <w:ind w:left="2160" w:hanging="720"/>
        <w:rPr>
          <w:rFonts w:cstheme="minorHAnsi"/>
          <w:sz w:val="20"/>
          <w:szCs w:val="20"/>
          <w:lang w:val="da-DK"/>
        </w:rPr>
      </w:pPr>
      <w:r w:rsidRPr="00E444CB">
        <w:rPr>
          <w:rFonts w:cstheme="minorHAnsi"/>
          <w:sz w:val="20"/>
          <w:szCs w:val="20"/>
          <w:lang w:val="da-DK"/>
        </w:rPr>
        <w:t>•</w:t>
      </w:r>
      <w:r w:rsidRPr="00E444CB">
        <w:rPr>
          <w:rFonts w:cstheme="minorHAnsi"/>
          <w:sz w:val="20"/>
          <w:szCs w:val="20"/>
          <w:lang w:val="da-DK"/>
        </w:rPr>
        <w:tab/>
        <w:t>De processer, der i tilfælde af brud på persondatasikkerheden understøtter, at den dataansvarlige kan foretage anmeldelse til tilsynsmyndigheden samt underrettelse til de registrerede</w:t>
      </w:r>
    </w:p>
    <w:p w14:paraId="73658FE1" w14:textId="77777777" w:rsidR="00A510A9" w:rsidRPr="00E444CB" w:rsidRDefault="00A510A9" w:rsidP="00A510A9">
      <w:pPr>
        <w:ind w:left="2160" w:hanging="720"/>
        <w:rPr>
          <w:rFonts w:cstheme="minorHAnsi"/>
          <w:sz w:val="20"/>
          <w:szCs w:val="20"/>
          <w:lang w:val="da-DK"/>
        </w:rPr>
      </w:pPr>
      <w:r w:rsidRPr="00E444CB">
        <w:rPr>
          <w:rFonts w:cstheme="minorHAnsi"/>
          <w:sz w:val="20"/>
          <w:szCs w:val="20"/>
          <w:lang w:val="da-DK"/>
        </w:rPr>
        <w:t>•</w:t>
      </w:r>
      <w:r w:rsidRPr="00E444CB">
        <w:rPr>
          <w:rFonts w:cstheme="minorHAnsi"/>
          <w:sz w:val="20"/>
          <w:szCs w:val="20"/>
          <w:lang w:val="da-DK"/>
        </w:rPr>
        <w:tab/>
        <w:t>De processer, der sikrer passende tekniske og organisatoriske sikringsforanstaltninger for behandlingen af personoplysninger under hensyntagen til de risici, som behandling udgør, navnlig ved hændelig eller ulovlig tilintetgørelse, tab, ændring, uautoriseret videregivelse af eller adgang til personoplysninger, der er transmitteret, opbevaret eller på anden måde behandlet</w:t>
      </w:r>
    </w:p>
    <w:p w14:paraId="1A4D937E" w14:textId="77777777" w:rsidR="00A510A9" w:rsidRPr="00E444CB" w:rsidRDefault="00A510A9" w:rsidP="00A510A9">
      <w:pPr>
        <w:ind w:left="2160" w:hanging="720"/>
        <w:rPr>
          <w:rFonts w:cstheme="minorHAnsi"/>
          <w:sz w:val="20"/>
          <w:szCs w:val="20"/>
          <w:lang w:val="da-DK"/>
        </w:rPr>
      </w:pPr>
      <w:r w:rsidRPr="00E444CB">
        <w:rPr>
          <w:rFonts w:cstheme="minorHAnsi"/>
          <w:sz w:val="20"/>
          <w:szCs w:val="20"/>
          <w:lang w:val="da-DK"/>
        </w:rPr>
        <w:t>•</w:t>
      </w:r>
      <w:r w:rsidRPr="00E444CB">
        <w:rPr>
          <w:rFonts w:cstheme="minorHAnsi"/>
          <w:sz w:val="20"/>
          <w:szCs w:val="20"/>
          <w:lang w:val="da-DK"/>
        </w:rPr>
        <w:tab/>
        <w:t>Kontroller, som vi med henvisning til [identifikation af behandling – eksempelvis personaleadministration i HC-System]’s afgrænsning har forudsat ville være implementeret af de dataansvarlige, og som, hvis det er nødvendigt for at nå de kontrolmål, der er anført i beskrivelsen, er identificeret i beskrivelsen</w:t>
      </w:r>
    </w:p>
    <w:p w14:paraId="2D1FF9DA" w14:textId="77777777" w:rsidR="00A510A9" w:rsidRPr="00E444CB" w:rsidRDefault="00A510A9" w:rsidP="00A510A9">
      <w:pPr>
        <w:ind w:left="2160" w:hanging="720"/>
        <w:rPr>
          <w:rFonts w:cstheme="minorHAnsi"/>
          <w:sz w:val="20"/>
          <w:szCs w:val="20"/>
          <w:lang w:val="da-DK"/>
        </w:rPr>
      </w:pPr>
      <w:r w:rsidRPr="00E444CB">
        <w:rPr>
          <w:rFonts w:cstheme="minorHAnsi"/>
          <w:sz w:val="20"/>
          <w:szCs w:val="20"/>
          <w:lang w:val="da-DK"/>
        </w:rPr>
        <w:t>•</w:t>
      </w:r>
      <w:r w:rsidRPr="00E444CB">
        <w:rPr>
          <w:rFonts w:cstheme="minorHAnsi"/>
          <w:sz w:val="20"/>
          <w:szCs w:val="20"/>
          <w:lang w:val="da-DK"/>
        </w:rPr>
        <w:tab/>
        <w:t xml:space="preserve">Andre aspekter ved vores kontrolmiljø, risikovurderingsproces, informationssystem (herunder de tilknyttede forretningsgange) og kommunikation, kontrolaktiviteter og overvågningskontroller, som har været relevante for behandlingen af personoplysninger </w:t>
      </w:r>
    </w:p>
    <w:p w14:paraId="3EC0F910" w14:textId="77777777" w:rsidR="00A510A9" w:rsidRPr="00E444CB" w:rsidRDefault="00A510A9" w:rsidP="00A510A9">
      <w:pPr>
        <w:ind w:left="1440" w:hanging="720"/>
        <w:rPr>
          <w:rFonts w:cstheme="minorHAnsi"/>
          <w:sz w:val="20"/>
          <w:szCs w:val="20"/>
          <w:lang w:val="da-DK"/>
        </w:rPr>
      </w:pPr>
      <w:r w:rsidRPr="00E444CB">
        <w:rPr>
          <w:rFonts w:cstheme="minorHAnsi"/>
          <w:sz w:val="20"/>
          <w:szCs w:val="20"/>
          <w:lang w:val="da-DK"/>
        </w:rPr>
        <w:t>(ii)</w:t>
      </w:r>
      <w:r w:rsidRPr="00E444CB">
        <w:rPr>
          <w:rFonts w:cstheme="minorHAnsi"/>
          <w:sz w:val="20"/>
          <w:szCs w:val="20"/>
          <w:lang w:val="da-DK"/>
        </w:rPr>
        <w:tab/>
      </w:r>
      <w:r w:rsidR="00E223A9">
        <w:rPr>
          <w:rFonts w:cstheme="minorHAnsi"/>
          <w:sz w:val="20"/>
          <w:szCs w:val="20"/>
          <w:lang w:val="da-DK"/>
        </w:rPr>
        <w:t>I</w:t>
      </w:r>
      <w:r w:rsidRPr="00E444CB">
        <w:rPr>
          <w:rFonts w:cstheme="minorHAnsi"/>
          <w:sz w:val="20"/>
          <w:szCs w:val="20"/>
          <w:lang w:val="da-DK"/>
        </w:rPr>
        <w:t xml:space="preserve">ndeholder relevante oplysninger om ændringer ved databehandlerens [identifikation af behandling – eksempelvis personaleadministration i HC-System] til behandling af personoplysninger foretaget i perioden fra [dato] til [dato] </w:t>
      </w:r>
    </w:p>
    <w:p w14:paraId="0C1F9EA0" w14:textId="77777777" w:rsidR="00A510A9" w:rsidRPr="00E444CB" w:rsidRDefault="00A510A9" w:rsidP="00A510A9">
      <w:pPr>
        <w:ind w:left="1440" w:hanging="720"/>
        <w:rPr>
          <w:rFonts w:cstheme="minorHAnsi"/>
          <w:sz w:val="20"/>
          <w:szCs w:val="20"/>
          <w:lang w:val="da-DK"/>
        </w:rPr>
      </w:pPr>
      <w:r w:rsidRPr="00E444CB">
        <w:rPr>
          <w:rFonts w:cstheme="minorHAnsi"/>
          <w:sz w:val="20"/>
          <w:szCs w:val="20"/>
          <w:lang w:val="da-DK"/>
        </w:rPr>
        <w:t>(iii)</w:t>
      </w:r>
      <w:r w:rsidRPr="00E444CB">
        <w:rPr>
          <w:rFonts w:cstheme="minorHAnsi"/>
          <w:sz w:val="20"/>
          <w:szCs w:val="20"/>
          <w:lang w:val="da-DK"/>
        </w:rPr>
        <w:tab/>
      </w:r>
      <w:r w:rsidR="00E223A9">
        <w:rPr>
          <w:rFonts w:cstheme="minorHAnsi"/>
          <w:sz w:val="20"/>
          <w:szCs w:val="20"/>
          <w:lang w:val="da-DK"/>
        </w:rPr>
        <w:t>I</w:t>
      </w:r>
      <w:r w:rsidRPr="00E444CB">
        <w:rPr>
          <w:rFonts w:cstheme="minorHAnsi"/>
          <w:sz w:val="20"/>
          <w:szCs w:val="20"/>
          <w:lang w:val="da-DK"/>
        </w:rPr>
        <w:t>kke udelader eller forvansker oplysninger, der er relevante for omfanget af den beskrevne [identifikation af behandling – eksempelvis personaleadministration i HC-System] til behandling af personoplysninger under hensyntagen til, at beskrivelsen er udarbejdet for at opfylde de almindelige behov hos en bred kreds af dataansvarlige og derfor ikke kan omfatte ethvert aspekt ved [identifikation af behandling – eksempelvis personaleadministration i HC-System], som den enkelte dataansvarlige måtte anse vigtigt efter deres særlige forhold.</w:t>
      </w:r>
    </w:p>
    <w:p w14:paraId="3415225D" w14:textId="322B3B33" w:rsidR="00A510A9" w:rsidRPr="00E444CB" w:rsidRDefault="00A510A9" w:rsidP="00A510A9">
      <w:pPr>
        <w:ind w:left="720" w:hanging="720"/>
        <w:rPr>
          <w:rFonts w:cstheme="minorHAnsi"/>
          <w:sz w:val="20"/>
          <w:szCs w:val="20"/>
          <w:lang w:val="da-DK"/>
        </w:rPr>
      </w:pPr>
      <w:r w:rsidRPr="00E444CB">
        <w:rPr>
          <w:rFonts w:cstheme="minorHAnsi"/>
          <w:sz w:val="20"/>
          <w:szCs w:val="20"/>
          <w:lang w:val="da-DK"/>
        </w:rPr>
        <w:t>b)</w:t>
      </w:r>
      <w:r w:rsidRPr="00E444CB">
        <w:rPr>
          <w:rFonts w:cstheme="minorHAnsi"/>
          <w:sz w:val="20"/>
          <w:szCs w:val="20"/>
          <w:lang w:val="da-DK"/>
        </w:rPr>
        <w:tab/>
        <w:t xml:space="preserve">De kontroller, der knytter sig til de kontrolmål, der er anført i medfølgende beskrivelse, var </w:t>
      </w:r>
      <w:r w:rsidR="00DF1DA3">
        <w:rPr>
          <w:rFonts w:cstheme="minorHAnsi"/>
          <w:sz w:val="20"/>
          <w:szCs w:val="20"/>
          <w:lang w:val="da-DK"/>
        </w:rPr>
        <w:t xml:space="preserve">efter vores vurdering </w:t>
      </w:r>
      <w:r w:rsidRPr="00E444CB">
        <w:rPr>
          <w:rFonts w:cstheme="minorHAnsi"/>
          <w:sz w:val="20"/>
          <w:szCs w:val="20"/>
          <w:lang w:val="da-DK"/>
        </w:rPr>
        <w:t xml:space="preserve">hensigtsmæssigt udformet og fungerede effektivt i hele perioden fra [dato] til [dato]. Kriterierne anvendt for at give denne udtalelse var, at: </w:t>
      </w:r>
    </w:p>
    <w:p w14:paraId="29D41324" w14:textId="77777777" w:rsidR="00A510A9" w:rsidRPr="00E444CB" w:rsidRDefault="00A510A9" w:rsidP="00A510A9">
      <w:pPr>
        <w:ind w:left="1440" w:hanging="720"/>
        <w:rPr>
          <w:rFonts w:cstheme="minorHAnsi"/>
          <w:sz w:val="20"/>
          <w:szCs w:val="20"/>
          <w:lang w:val="da-DK"/>
        </w:rPr>
      </w:pPr>
      <w:r w:rsidRPr="00E444CB">
        <w:rPr>
          <w:rFonts w:cstheme="minorHAnsi"/>
          <w:sz w:val="20"/>
          <w:szCs w:val="20"/>
          <w:lang w:val="da-DK"/>
        </w:rPr>
        <w:t>(i)</w:t>
      </w:r>
      <w:r w:rsidRPr="00E444CB">
        <w:rPr>
          <w:rFonts w:cstheme="minorHAnsi"/>
          <w:sz w:val="20"/>
          <w:szCs w:val="20"/>
          <w:lang w:val="da-DK"/>
        </w:rPr>
        <w:tab/>
      </w:r>
      <w:r w:rsidR="00471E4F">
        <w:rPr>
          <w:rFonts w:cstheme="minorHAnsi"/>
          <w:sz w:val="20"/>
          <w:szCs w:val="20"/>
          <w:lang w:val="da-DK"/>
        </w:rPr>
        <w:t>D</w:t>
      </w:r>
      <w:r w:rsidRPr="00E444CB">
        <w:rPr>
          <w:rFonts w:cstheme="minorHAnsi"/>
          <w:sz w:val="20"/>
          <w:szCs w:val="20"/>
          <w:lang w:val="da-DK"/>
        </w:rPr>
        <w:t xml:space="preserve">e risici, der truede opnåelsen af de kontrolmål, der er anført i beskrivelsen, var identificeret </w:t>
      </w:r>
    </w:p>
    <w:p w14:paraId="47EF1F40" w14:textId="77777777" w:rsidR="00A510A9" w:rsidRPr="00E444CB" w:rsidRDefault="00A510A9" w:rsidP="00A510A9">
      <w:pPr>
        <w:ind w:left="1440" w:hanging="720"/>
        <w:rPr>
          <w:rFonts w:cstheme="minorHAnsi"/>
          <w:sz w:val="20"/>
          <w:szCs w:val="20"/>
          <w:lang w:val="da-DK"/>
        </w:rPr>
      </w:pPr>
      <w:r w:rsidRPr="00E444CB">
        <w:rPr>
          <w:rFonts w:cstheme="minorHAnsi"/>
          <w:sz w:val="20"/>
          <w:szCs w:val="20"/>
          <w:lang w:val="da-DK"/>
        </w:rPr>
        <w:t>(ii)</w:t>
      </w:r>
      <w:r w:rsidRPr="00E444CB">
        <w:rPr>
          <w:rFonts w:cstheme="minorHAnsi"/>
          <w:sz w:val="20"/>
          <w:szCs w:val="20"/>
          <w:lang w:val="da-DK"/>
        </w:rPr>
        <w:tab/>
      </w:r>
      <w:r w:rsidR="00471E4F">
        <w:rPr>
          <w:rFonts w:cstheme="minorHAnsi"/>
          <w:sz w:val="20"/>
          <w:szCs w:val="20"/>
          <w:lang w:val="da-DK"/>
        </w:rPr>
        <w:t>D</w:t>
      </w:r>
      <w:r w:rsidRPr="00E444CB">
        <w:rPr>
          <w:rFonts w:cstheme="minorHAnsi"/>
          <w:sz w:val="20"/>
          <w:szCs w:val="20"/>
          <w:lang w:val="da-DK"/>
        </w:rPr>
        <w:t xml:space="preserve">e identificerede kontroller ville, hvis udført som beskrevet, give høj grad af sikkerhed for, at de pågældende risici ikke forhindrede opnåelsen af de anførte kontrolmål, og </w:t>
      </w:r>
    </w:p>
    <w:p w14:paraId="3B8EA58E" w14:textId="77777777" w:rsidR="00A510A9" w:rsidRPr="00E444CB" w:rsidRDefault="00A510A9" w:rsidP="00A510A9">
      <w:pPr>
        <w:ind w:left="1440" w:hanging="720"/>
        <w:rPr>
          <w:rFonts w:cstheme="minorHAnsi"/>
          <w:sz w:val="20"/>
          <w:szCs w:val="20"/>
          <w:lang w:val="da-DK"/>
        </w:rPr>
      </w:pPr>
      <w:r w:rsidRPr="00E444CB">
        <w:rPr>
          <w:rFonts w:cstheme="minorHAnsi"/>
          <w:sz w:val="20"/>
          <w:szCs w:val="20"/>
          <w:lang w:val="da-DK"/>
        </w:rPr>
        <w:t>(iii)</w:t>
      </w:r>
      <w:r w:rsidRPr="00E444CB">
        <w:rPr>
          <w:rFonts w:cstheme="minorHAnsi"/>
          <w:sz w:val="20"/>
          <w:szCs w:val="20"/>
          <w:lang w:val="da-DK"/>
        </w:rPr>
        <w:tab/>
      </w:r>
      <w:r w:rsidR="00471E4F">
        <w:rPr>
          <w:rFonts w:cstheme="minorHAnsi"/>
          <w:sz w:val="20"/>
          <w:szCs w:val="20"/>
          <w:lang w:val="da-DK"/>
        </w:rPr>
        <w:t>K</w:t>
      </w:r>
      <w:r w:rsidRPr="00E444CB">
        <w:rPr>
          <w:rFonts w:cstheme="minorHAnsi"/>
          <w:sz w:val="20"/>
          <w:szCs w:val="20"/>
          <w:lang w:val="da-DK"/>
        </w:rPr>
        <w:t>ontrollerne var anvendt konsistent som udformet, herunder at manuelle kontroller blev udført af personer med passende kompetence og beføjelse i hele perioden fra [dato] til [dato].</w:t>
      </w:r>
    </w:p>
    <w:p w14:paraId="6A72011D" w14:textId="77777777" w:rsidR="00A510A9" w:rsidRPr="00E444CB" w:rsidRDefault="00A510A9" w:rsidP="00A510A9">
      <w:pPr>
        <w:ind w:left="720" w:hanging="720"/>
        <w:rPr>
          <w:rFonts w:cstheme="minorHAnsi"/>
          <w:sz w:val="20"/>
          <w:szCs w:val="20"/>
          <w:lang w:val="da-DK"/>
        </w:rPr>
      </w:pPr>
      <w:r w:rsidRPr="00E444CB">
        <w:rPr>
          <w:rFonts w:cstheme="minorHAnsi"/>
          <w:sz w:val="20"/>
          <w:szCs w:val="20"/>
          <w:lang w:val="da-DK"/>
        </w:rPr>
        <w:t xml:space="preserve">c) </w:t>
      </w:r>
      <w:r w:rsidRPr="00E444CB">
        <w:rPr>
          <w:rFonts w:cstheme="minorHAnsi"/>
          <w:sz w:val="20"/>
          <w:szCs w:val="20"/>
          <w:lang w:val="da-DK"/>
        </w:rPr>
        <w:tab/>
        <w:t>Der er etableret og opretholdt passende tekniske og organisatoriske foranstaltninger med henblik på at opfylde aftalerne med de dataansvarlige, god databehandlerskik og relevante krav til databehandlere i henhold til databeskyttelsesforordningen.</w:t>
      </w:r>
    </w:p>
    <w:p w14:paraId="7FC8F0B6" w14:textId="77777777" w:rsidR="00A510A9" w:rsidRPr="00E444CB" w:rsidRDefault="00A510A9" w:rsidP="00A510A9">
      <w:pPr>
        <w:rPr>
          <w:rFonts w:cstheme="minorHAnsi"/>
          <w:sz w:val="20"/>
          <w:szCs w:val="20"/>
          <w:lang w:val="da-DK"/>
        </w:rPr>
      </w:pPr>
    </w:p>
    <w:p w14:paraId="0D519067" w14:textId="5424122D" w:rsidR="00A510A9" w:rsidRPr="00E444CB" w:rsidRDefault="00A510A9" w:rsidP="00A510A9">
      <w:pPr>
        <w:rPr>
          <w:rFonts w:cstheme="minorHAnsi"/>
          <w:sz w:val="20"/>
          <w:szCs w:val="20"/>
          <w:lang w:val="da-DK"/>
        </w:rPr>
      </w:pPr>
      <w:r w:rsidRPr="00E444CB">
        <w:rPr>
          <w:rFonts w:cstheme="minorHAnsi"/>
          <w:sz w:val="20"/>
          <w:szCs w:val="20"/>
          <w:lang w:val="da-DK"/>
        </w:rPr>
        <w:t>[Databehandlerens underskrift]</w:t>
      </w:r>
      <w:r w:rsidR="00FF7721">
        <w:rPr>
          <w:rFonts w:cstheme="minorHAnsi"/>
          <w:sz w:val="20"/>
          <w:szCs w:val="20"/>
          <w:lang w:val="da-DK"/>
        </w:rPr>
        <w:br/>
      </w:r>
      <w:r w:rsidRPr="00E444CB">
        <w:rPr>
          <w:rFonts w:cstheme="minorHAnsi"/>
          <w:sz w:val="20"/>
          <w:szCs w:val="20"/>
          <w:lang w:val="da-DK"/>
        </w:rPr>
        <w:t xml:space="preserve">[Datoen på databehandlerens udtalelse] </w:t>
      </w:r>
      <w:r w:rsidR="00FF7721">
        <w:rPr>
          <w:rFonts w:cstheme="minorHAnsi"/>
          <w:sz w:val="20"/>
          <w:szCs w:val="20"/>
          <w:lang w:val="da-DK"/>
        </w:rPr>
        <w:br/>
      </w:r>
      <w:r w:rsidRPr="00E444CB">
        <w:rPr>
          <w:rFonts w:cstheme="minorHAnsi"/>
          <w:sz w:val="20"/>
          <w:szCs w:val="20"/>
          <w:lang w:val="da-DK"/>
        </w:rPr>
        <w:t xml:space="preserve">[Databehandlerens adresse] </w:t>
      </w:r>
      <w:r w:rsidRPr="00E444CB">
        <w:rPr>
          <w:rFonts w:cstheme="minorHAnsi"/>
          <w:sz w:val="20"/>
          <w:szCs w:val="20"/>
          <w:lang w:val="da-DK"/>
        </w:rPr>
        <w:br w:type="page"/>
      </w:r>
    </w:p>
    <w:p w14:paraId="0D1D6B1B" w14:textId="77777777" w:rsidR="00A510A9" w:rsidRPr="00E444CB" w:rsidRDefault="00A510A9" w:rsidP="00471E4F">
      <w:pPr>
        <w:pStyle w:val="Overskrift1"/>
        <w:tabs>
          <w:tab w:val="left" w:pos="567"/>
        </w:tabs>
        <w:spacing w:after="120"/>
        <w:rPr>
          <w:rFonts w:asciiTheme="minorHAnsi" w:hAnsiTheme="minorHAnsi" w:cstheme="minorHAnsi"/>
          <w:b/>
          <w:color w:val="auto"/>
          <w:sz w:val="20"/>
          <w:szCs w:val="20"/>
          <w:lang w:val="da-DK"/>
        </w:rPr>
      </w:pPr>
      <w:bookmarkStart w:id="1" w:name="_Toc528668856"/>
      <w:r w:rsidRPr="00E444CB">
        <w:rPr>
          <w:rFonts w:asciiTheme="minorHAnsi" w:hAnsiTheme="minorHAnsi" w:cstheme="minorHAnsi"/>
          <w:b/>
          <w:color w:val="auto"/>
          <w:sz w:val="20"/>
          <w:szCs w:val="20"/>
          <w:lang w:val="da-DK"/>
        </w:rPr>
        <w:t>2.</w:t>
      </w:r>
      <w:r w:rsidRPr="00E444CB">
        <w:rPr>
          <w:rFonts w:asciiTheme="minorHAnsi" w:hAnsiTheme="minorHAnsi" w:cstheme="minorHAnsi"/>
          <w:b/>
          <w:color w:val="auto"/>
          <w:sz w:val="20"/>
          <w:szCs w:val="20"/>
          <w:lang w:val="da-DK"/>
        </w:rPr>
        <w:tab/>
        <w:t>Uafhængig revisors erklæring</w:t>
      </w:r>
      <w:bookmarkEnd w:id="1"/>
    </w:p>
    <w:p w14:paraId="3CA29A50" w14:textId="77777777" w:rsidR="00A510A9" w:rsidRPr="00E444CB" w:rsidRDefault="00A510A9" w:rsidP="00A510A9">
      <w:pPr>
        <w:rPr>
          <w:rFonts w:cstheme="minorHAnsi"/>
          <w:b/>
          <w:sz w:val="20"/>
          <w:szCs w:val="20"/>
          <w:lang w:val="da-DK"/>
        </w:rPr>
      </w:pPr>
      <w:r w:rsidRPr="00E444CB">
        <w:rPr>
          <w:rFonts w:cstheme="minorHAnsi"/>
          <w:b/>
          <w:sz w:val="20"/>
          <w:szCs w:val="20"/>
          <w:lang w:val="da-DK"/>
        </w:rPr>
        <w:t>Uafhængig revisors ISAE 3000-erklæring med sikkerhed om informationssikkerhed og foranstaltninger i henhold til databehandleraftale med [Dataansvarlig].</w:t>
      </w:r>
    </w:p>
    <w:p w14:paraId="4506CF0C" w14:textId="77777777" w:rsidR="00A510A9" w:rsidRPr="00E444CB" w:rsidRDefault="00A510A9" w:rsidP="00A510A9">
      <w:pPr>
        <w:rPr>
          <w:rFonts w:cstheme="minorHAnsi"/>
          <w:sz w:val="20"/>
          <w:szCs w:val="20"/>
          <w:lang w:val="da-DK"/>
        </w:rPr>
      </w:pPr>
      <w:r w:rsidRPr="00E444CB">
        <w:rPr>
          <w:rFonts w:cstheme="minorHAnsi"/>
          <w:sz w:val="20"/>
          <w:szCs w:val="20"/>
          <w:lang w:val="da-DK"/>
        </w:rPr>
        <w:t>Til: [Databehandler] og [Dataansvarlig]</w:t>
      </w:r>
    </w:p>
    <w:p w14:paraId="3141CCFC" w14:textId="77777777" w:rsidR="00A510A9" w:rsidRPr="00E444CB" w:rsidRDefault="00A510A9" w:rsidP="00A510A9">
      <w:pPr>
        <w:rPr>
          <w:rFonts w:cstheme="minorHAnsi"/>
          <w:b/>
          <w:sz w:val="20"/>
          <w:szCs w:val="20"/>
          <w:lang w:val="da-DK"/>
        </w:rPr>
      </w:pPr>
      <w:r w:rsidRPr="00E444CB">
        <w:rPr>
          <w:rFonts w:cstheme="minorHAnsi"/>
          <w:b/>
          <w:sz w:val="20"/>
          <w:szCs w:val="20"/>
          <w:lang w:val="da-DK"/>
        </w:rPr>
        <w:t xml:space="preserve">Omfang </w:t>
      </w:r>
    </w:p>
    <w:p w14:paraId="125F3BF3" w14:textId="0E5BE7BC" w:rsidR="00FF7721" w:rsidRDefault="00FF7721" w:rsidP="00A510A9">
      <w:pPr>
        <w:rPr>
          <w:rFonts w:cstheme="minorHAnsi"/>
          <w:sz w:val="20"/>
          <w:szCs w:val="20"/>
          <w:lang w:val="da-DK"/>
        </w:rPr>
      </w:pPr>
      <w:r w:rsidRPr="00C56A96">
        <w:rPr>
          <w:rFonts w:cstheme="minorHAnsi"/>
          <w:sz w:val="20"/>
          <w:szCs w:val="20"/>
          <w:lang w:val="da-DK"/>
        </w:rPr>
        <w:t>Vi har fået som opgave at afgive erklæring om a) [Databehandler]’s beskrivelse på side [bb-cc] af [identifikation af behandling – eksempelvis personaleadministration i HC-System] i henhold til databehandleraftalen med [Dataansvarlig] som dataansvarlig, i hele perioden fra [dato] til [dato] og om b+c) udformningen og funktionen af kontroller, der knytter sig til de kontrolmål, som er anført i beskrivelsen.</w:t>
      </w:r>
    </w:p>
    <w:p w14:paraId="7C525B18" w14:textId="4755DD42" w:rsidR="00FF7721" w:rsidRPr="00E444CB" w:rsidRDefault="00FF7721" w:rsidP="00A510A9">
      <w:pPr>
        <w:rPr>
          <w:rFonts w:cstheme="minorHAnsi"/>
          <w:sz w:val="20"/>
          <w:szCs w:val="20"/>
          <w:lang w:val="da-DK"/>
        </w:rPr>
      </w:pPr>
      <w:r w:rsidRPr="00C56A96">
        <w:rPr>
          <w:rFonts w:cstheme="minorHAnsi"/>
          <w:sz w:val="20"/>
          <w:szCs w:val="20"/>
          <w:lang w:val="da-DK"/>
        </w:rPr>
        <w:t xml:space="preserve">Vores konklusion udtrykkes med </w:t>
      </w:r>
      <w:r>
        <w:rPr>
          <w:rFonts w:cstheme="minorHAnsi"/>
          <w:sz w:val="20"/>
          <w:szCs w:val="20"/>
          <w:lang w:val="da-DK"/>
        </w:rPr>
        <w:t>høj grad af</w:t>
      </w:r>
      <w:r w:rsidRPr="00C56A96">
        <w:rPr>
          <w:rFonts w:cstheme="minorHAnsi"/>
          <w:sz w:val="20"/>
          <w:szCs w:val="20"/>
          <w:lang w:val="da-DK"/>
        </w:rPr>
        <w:t xml:space="preserve"> sikkerhed.</w:t>
      </w:r>
    </w:p>
    <w:p w14:paraId="751A50BC" w14:textId="77777777" w:rsidR="00A510A9" w:rsidRPr="00E444CB" w:rsidRDefault="00A510A9" w:rsidP="00A510A9">
      <w:pPr>
        <w:rPr>
          <w:rFonts w:cstheme="minorHAnsi"/>
          <w:b/>
          <w:sz w:val="20"/>
          <w:szCs w:val="20"/>
          <w:lang w:val="da-DK"/>
        </w:rPr>
      </w:pPr>
      <w:r w:rsidRPr="00E444CB">
        <w:rPr>
          <w:rFonts w:cstheme="minorHAnsi"/>
          <w:b/>
          <w:sz w:val="20"/>
          <w:szCs w:val="20"/>
          <w:lang w:val="da-DK"/>
        </w:rPr>
        <w:t xml:space="preserve">[Databehandler]’s ansvar </w:t>
      </w:r>
    </w:p>
    <w:p w14:paraId="0D98408C" w14:textId="77777777" w:rsidR="00A510A9" w:rsidRPr="00E444CB" w:rsidRDefault="00A510A9" w:rsidP="00A510A9">
      <w:pPr>
        <w:rPr>
          <w:rFonts w:cstheme="minorHAnsi"/>
          <w:sz w:val="20"/>
          <w:szCs w:val="20"/>
          <w:lang w:val="da-DK"/>
        </w:rPr>
      </w:pPr>
      <w:r w:rsidRPr="00E444CB">
        <w:rPr>
          <w:rFonts w:cstheme="minorHAnsi"/>
          <w:sz w:val="20"/>
          <w:szCs w:val="20"/>
          <w:lang w:val="da-DK"/>
        </w:rPr>
        <w:t xml:space="preserve">[Databehandler] er ansvarlig for udarbejdelsen af beskrivelsen og tilhørende udtalelse på side [aa], herunder fuldstændigheden, nøjagtigheden og måden, hvorpå beskrivelsen og udtalelsen er præsenteret; for leveringen af de ydelser, beskrivelsen omfatter, for at anføre kontrolmålene samt for at udforme, implementere og effektivt udføre kontroller for at opnå de anførte kontrolmål. </w:t>
      </w:r>
    </w:p>
    <w:p w14:paraId="24F10544" w14:textId="77777777" w:rsidR="00A510A9" w:rsidRPr="00E444CB" w:rsidRDefault="00A510A9" w:rsidP="00A510A9">
      <w:pPr>
        <w:rPr>
          <w:rFonts w:cstheme="minorHAnsi"/>
          <w:b/>
          <w:sz w:val="20"/>
          <w:szCs w:val="20"/>
          <w:lang w:val="da-DK"/>
        </w:rPr>
      </w:pPr>
      <w:r w:rsidRPr="00E444CB">
        <w:rPr>
          <w:rFonts w:cstheme="minorHAnsi"/>
          <w:b/>
          <w:sz w:val="20"/>
          <w:szCs w:val="20"/>
          <w:lang w:val="da-DK"/>
        </w:rPr>
        <w:t>Revisors uafhængighed og kvalitetsstyring</w:t>
      </w:r>
    </w:p>
    <w:p w14:paraId="4D63C357" w14:textId="77777777" w:rsidR="00A510A9" w:rsidRPr="00E444CB" w:rsidRDefault="00A510A9" w:rsidP="00A510A9">
      <w:pPr>
        <w:rPr>
          <w:rFonts w:cstheme="minorHAnsi"/>
          <w:sz w:val="20"/>
          <w:szCs w:val="20"/>
          <w:lang w:val="da-DK"/>
        </w:rPr>
      </w:pPr>
      <w:r w:rsidRPr="00E444CB">
        <w:rPr>
          <w:rFonts w:cstheme="minorHAnsi"/>
          <w:sz w:val="20"/>
          <w:szCs w:val="20"/>
          <w:lang w:val="da-DK"/>
        </w:rPr>
        <w:t>Vi har overholdt kravene til uafhængighed og andre etiske krav i FSR – danske revisorers retningslinjer for revisors etiske adfærd (Etiske regler for revisorer), der bygger på de grundlæggende principper om integritet, objektivitet, faglig kompetence og fornøden omhu, fortrolighed og professionel adfærd.</w:t>
      </w:r>
    </w:p>
    <w:p w14:paraId="0749BEF2" w14:textId="77777777" w:rsidR="00A510A9" w:rsidRPr="00E444CB" w:rsidRDefault="00A510A9" w:rsidP="00A510A9">
      <w:pPr>
        <w:rPr>
          <w:rFonts w:cstheme="minorHAnsi"/>
          <w:sz w:val="20"/>
          <w:szCs w:val="20"/>
          <w:lang w:val="da-DK"/>
        </w:rPr>
      </w:pPr>
      <w:r w:rsidRPr="00E444CB">
        <w:rPr>
          <w:rFonts w:cstheme="minorHAnsi"/>
          <w:sz w:val="20"/>
          <w:szCs w:val="20"/>
          <w:lang w:val="da-DK"/>
        </w:rPr>
        <w:t>[Databehandlerens revisor] er underlagt international standard om kvalitetsstyring, ISQC 1, og anvender og opretholder således et omfattende kvalitetsstyringssystem, herunder dokumenterede politikker og procedurer vedrørende overholdelse af etiske krav, faglige standarder og krav ifølge lov og øvrig regulering.</w:t>
      </w:r>
    </w:p>
    <w:p w14:paraId="332EF154" w14:textId="77777777" w:rsidR="00A510A9" w:rsidRPr="00E444CB" w:rsidRDefault="00A510A9" w:rsidP="00A510A9">
      <w:pPr>
        <w:rPr>
          <w:rFonts w:cstheme="minorHAnsi"/>
          <w:b/>
          <w:sz w:val="20"/>
          <w:szCs w:val="20"/>
          <w:lang w:val="da-DK"/>
        </w:rPr>
      </w:pPr>
      <w:r w:rsidRPr="00E444CB">
        <w:rPr>
          <w:rFonts w:cstheme="minorHAnsi"/>
          <w:b/>
          <w:sz w:val="20"/>
          <w:szCs w:val="20"/>
          <w:lang w:val="da-DK"/>
        </w:rPr>
        <w:t xml:space="preserve">Revisors ansvar </w:t>
      </w:r>
    </w:p>
    <w:p w14:paraId="2AECEBD3" w14:textId="77777777" w:rsidR="00A510A9" w:rsidRPr="00E444CB" w:rsidRDefault="00A510A9" w:rsidP="00A510A9">
      <w:pPr>
        <w:rPr>
          <w:rFonts w:cstheme="minorHAnsi"/>
          <w:sz w:val="20"/>
          <w:szCs w:val="20"/>
          <w:lang w:val="da-DK"/>
        </w:rPr>
      </w:pPr>
      <w:r w:rsidRPr="00E444CB">
        <w:rPr>
          <w:rFonts w:cstheme="minorHAnsi"/>
          <w:sz w:val="20"/>
          <w:szCs w:val="20"/>
          <w:lang w:val="da-DK"/>
        </w:rPr>
        <w:t xml:space="preserve">Vores ansvar er på grundlag af vores handlinger at udtrykke en konklusion om [Databehandler]’s beskrivelse samt om udformningen og funktionen af kontroller, der knytter sig til de kontrolmål, der er anført i denne beskrivelse. </w:t>
      </w:r>
    </w:p>
    <w:p w14:paraId="5E1FBBFE" w14:textId="564B8A64" w:rsidR="00A510A9" w:rsidRPr="00E444CB" w:rsidRDefault="00A510A9" w:rsidP="00A510A9">
      <w:pPr>
        <w:rPr>
          <w:rFonts w:cstheme="minorHAnsi"/>
          <w:sz w:val="20"/>
          <w:szCs w:val="20"/>
          <w:lang w:val="da-DK"/>
        </w:rPr>
      </w:pPr>
      <w:r w:rsidRPr="00E444CB">
        <w:rPr>
          <w:rFonts w:cstheme="minorHAnsi"/>
          <w:sz w:val="20"/>
          <w:szCs w:val="20"/>
          <w:lang w:val="da-DK"/>
        </w:rPr>
        <w:t>Vi har udført vores arbejde i overensstemmelse med ISAE 3000, Andre erklæringsopgaver med sikkerhed end revision eller review af historiske finansielle oplysninger og yderligere krav ifølge dansk revisorlovgivning</w:t>
      </w:r>
      <w:r w:rsidR="00FF7721">
        <w:rPr>
          <w:rFonts w:cstheme="minorHAnsi"/>
          <w:sz w:val="20"/>
          <w:szCs w:val="20"/>
          <w:lang w:val="da-DK"/>
        </w:rPr>
        <w:t xml:space="preserve">, med henblik på, at </w:t>
      </w:r>
      <w:r w:rsidRPr="00E444CB">
        <w:rPr>
          <w:rFonts w:cstheme="minorHAnsi"/>
          <w:sz w:val="20"/>
          <w:szCs w:val="20"/>
          <w:lang w:val="da-DK"/>
        </w:rPr>
        <w:t xml:space="preserve">opnå høj grad af sikkerhed for, om beskrivelsen i alle væsentlige henseender er retvisende, og om kontrollerne i alle væsentlige henseender er hensigtsmæssigt udformet og fungerer effektivt. </w:t>
      </w:r>
    </w:p>
    <w:p w14:paraId="027BDDE9" w14:textId="77777777" w:rsidR="00A510A9" w:rsidRPr="00E444CB" w:rsidRDefault="00A510A9" w:rsidP="00A510A9">
      <w:pPr>
        <w:rPr>
          <w:rFonts w:cstheme="minorHAnsi"/>
          <w:sz w:val="20"/>
          <w:szCs w:val="20"/>
          <w:lang w:val="da-DK"/>
        </w:rPr>
      </w:pPr>
      <w:r w:rsidRPr="00E444CB">
        <w:rPr>
          <w:rFonts w:cstheme="minorHAnsi"/>
          <w:sz w:val="20"/>
          <w:szCs w:val="20"/>
          <w:lang w:val="da-DK"/>
        </w:rPr>
        <w:t xml:space="preserve">En erklæringsopgave med sikkerhed om at afgive erklæring om beskrivelsen, udformningen og funktionaliteten af kontroller hos en databehandler omfatter udførelse af handlinger for at opnå bevis for oplysningerne i databehandlerens beskrivelse af sit [navnet på system/ydelse] samt for kontrollernes udformning og funktionalitet. De valgte handlinger afhænger af revisors vurdering, herunder vurderingen af risiciene for, at beskrivelsen ikke er retvisende, og at kontrollerne ikke er hensigtsmæssigt udformet eller ikke fungerer effektivt. Vores handlinger har omfattet test af funktionaliteten af sådanne kontroller, som vi anser for nødvendige for at give høj grad af sikkerhed for, at de kontrolmål, der er anført i beskrivelsen, blev opnået. En erklæringsopgave med sikkerhed af denne type omfatter endvidere vurdering af den samlede præsentation af beskrivelsen, egnetheden af de heri anførte mål samt egnetheden af de kriterier, som databehandleren har specificeret og beskrevet på side [aa]. </w:t>
      </w:r>
    </w:p>
    <w:p w14:paraId="64FCF6EE" w14:textId="77777777" w:rsidR="00A510A9" w:rsidRPr="00E444CB" w:rsidRDefault="00A510A9" w:rsidP="00A510A9">
      <w:pPr>
        <w:rPr>
          <w:rFonts w:cstheme="minorHAnsi"/>
          <w:sz w:val="20"/>
          <w:szCs w:val="20"/>
          <w:lang w:val="da-DK"/>
        </w:rPr>
      </w:pPr>
      <w:r w:rsidRPr="00E444CB">
        <w:rPr>
          <w:rFonts w:cstheme="minorHAnsi"/>
          <w:sz w:val="20"/>
          <w:szCs w:val="20"/>
          <w:lang w:val="da-DK"/>
        </w:rPr>
        <w:t xml:space="preserve">Det er vores opfattelse, at det opnåede bevis er tilstrækkeligt og egnet til at danne grundlag for vores konklusion. </w:t>
      </w:r>
    </w:p>
    <w:p w14:paraId="5799E6A6" w14:textId="55D8CD74" w:rsidR="00A510A9" w:rsidRPr="00E444CB" w:rsidRDefault="00A510A9" w:rsidP="00A510A9">
      <w:pPr>
        <w:rPr>
          <w:rFonts w:cstheme="minorHAnsi"/>
          <w:b/>
          <w:sz w:val="20"/>
          <w:szCs w:val="20"/>
          <w:lang w:val="da-DK"/>
        </w:rPr>
      </w:pPr>
      <w:r w:rsidRPr="00E444CB">
        <w:rPr>
          <w:rFonts w:cstheme="minorHAnsi"/>
          <w:b/>
          <w:sz w:val="20"/>
          <w:szCs w:val="20"/>
          <w:lang w:val="da-DK"/>
        </w:rPr>
        <w:t xml:space="preserve">Begrænsninger i kontroller hos </w:t>
      </w:r>
      <w:r w:rsidR="00FF7721">
        <w:rPr>
          <w:rFonts w:cstheme="minorHAnsi"/>
          <w:b/>
          <w:sz w:val="20"/>
          <w:szCs w:val="20"/>
          <w:lang w:val="da-DK"/>
        </w:rPr>
        <w:t>en databehandler</w:t>
      </w:r>
    </w:p>
    <w:p w14:paraId="46324526" w14:textId="77777777" w:rsidR="00A510A9" w:rsidRPr="00E444CB" w:rsidRDefault="00A510A9" w:rsidP="00A510A9">
      <w:pPr>
        <w:rPr>
          <w:rFonts w:cstheme="minorHAnsi"/>
          <w:sz w:val="20"/>
          <w:szCs w:val="20"/>
          <w:lang w:val="da-DK"/>
        </w:rPr>
      </w:pPr>
      <w:r w:rsidRPr="00E444CB">
        <w:rPr>
          <w:rFonts w:cstheme="minorHAnsi"/>
          <w:sz w:val="20"/>
          <w:szCs w:val="20"/>
          <w:lang w:val="da-DK"/>
        </w:rPr>
        <w:t xml:space="preserve">[Databehandler]’s beskrivelse er udarbejdet for at opfylde de almindelige behov hos en bred kreds af dataansvarlige og omfatter derfor ikke nødvendigvis alle de aspekter ved [navnet på systemet/ydelsen], som hver enkelt dataansvarlig måtte anse for vigtige efter deres særlige forhold. Endvidere vil kontroller hos en databehandler som følge af deres art muligvis ikke forhindre eller opdage alle brud på persondatasikkerheden. Herudover er fremskrivningen af enhver vurdering af funktionaliteten til fremtidige perioder undergivet risikoen for, at kontroller hos en databehandler kan blive utilstrækkelige eller svigte. </w:t>
      </w:r>
    </w:p>
    <w:p w14:paraId="11938A4A" w14:textId="77777777" w:rsidR="00A510A9" w:rsidRPr="00E444CB" w:rsidRDefault="00A510A9" w:rsidP="00A510A9">
      <w:pPr>
        <w:rPr>
          <w:rFonts w:cstheme="minorHAnsi"/>
          <w:b/>
          <w:sz w:val="20"/>
          <w:szCs w:val="20"/>
          <w:lang w:val="da-DK"/>
        </w:rPr>
      </w:pPr>
      <w:r w:rsidRPr="00E444CB">
        <w:rPr>
          <w:rFonts w:cstheme="minorHAnsi"/>
          <w:b/>
          <w:sz w:val="20"/>
          <w:szCs w:val="20"/>
          <w:lang w:val="da-DK"/>
        </w:rPr>
        <w:t xml:space="preserve">Konklusion </w:t>
      </w:r>
    </w:p>
    <w:p w14:paraId="642CF74C" w14:textId="77777777" w:rsidR="00A510A9" w:rsidRPr="00E444CB" w:rsidRDefault="00A510A9" w:rsidP="00A510A9">
      <w:pPr>
        <w:rPr>
          <w:rFonts w:cstheme="minorHAnsi"/>
          <w:sz w:val="20"/>
          <w:szCs w:val="20"/>
          <w:lang w:val="da-DK"/>
        </w:rPr>
      </w:pPr>
      <w:r w:rsidRPr="00E444CB">
        <w:rPr>
          <w:rFonts w:cstheme="minorHAnsi"/>
          <w:sz w:val="20"/>
          <w:szCs w:val="20"/>
          <w:lang w:val="da-DK"/>
        </w:rPr>
        <w:t xml:space="preserve">Vores konklusion er udformet på grundlag af de forhold, der er redegjort for i denne erklæring. De kriterier, vi har anvendt ved udformningen af konklusionen, er de kriterier, der er beskrevet i ledelsens udtalelse. Det er vores opfattelse, </w:t>
      </w:r>
    </w:p>
    <w:p w14:paraId="2C180437" w14:textId="77777777" w:rsidR="00A510A9" w:rsidRPr="00E444CB" w:rsidRDefault="00A510A9" w:rsidP="00A510A9">
      <w:pPr>
        <w:ind w:left="720" w:hanging="720"/>
        <w:rPr>
          <w:rFonts w:cstheme="minorHAnsi"/>
          <w:sz w:val="20"/>
          <w:szCs w:val="20"/>
          <w:lang w:val="da-DK"/>
        </w:rPr>
      </w:pPr>
      <w:r w:rsidRPr="00E444CB">
        <w:rPr>
          <w:rFonts w:cstheme="minorHAnsi"/>
          <w:sz w:val="20"/>
          <w:szCs w:val="20"/>
          <w:lang w:val="da-DK"/>
        </w:rPr>
        <w:t>(a)</w:t>
      </w:r>
      <w:r w:rsidRPr="00E444CB">
        <w:rPr>
          <w:rFonts w:cstheme="minorHAnsi"/>
          <w:sz w:val="20"/>
          <w:szCs w:val="20"/>
          <w:lang w:val="da-DK"/>
        </w:rPr>
        <w:tab/>
        <w:t>at beskrivelsen af [identifikation af behandling – eksempelvis personaleadministration i HC-System]</w:t>
      </w:r>
      <w:r w:rsidR="00FF085B">
        <w:rPr>
          <w:rFonts w:cstheme="minorHAnsi"/>
          <w:sz w:val="20"/>
          <w:szCs w:val="20"/>
          <w:lang w:val="da-DK"/>
        </w:rPr>
        <w:t>,</w:t>
      </w:r>
      <w:r w:rsidRPr="00E444CB">
        <w:rPr>
          <w:rFonts w:cstheme="minorHAnsi"/>
          <w:sz w:val="20"/>
          <w:szCs w:val="20"/>
          <w:lang w:val="da-DK"/>
        </w:rPr>
        <w:t xml:space="preserve"> således som denne var udformet og implementeret i hele perioden fra [dato] til [dato], i alle væsentlige henseender er retvisende, og </w:t>
      </w:r>
    </w:p>
    <w:p w14:paraId="30667125" w14:textId="77777777" w:rsidR="00A510A9" w:rsidRPr="00E444CB" w:rsidRDefault="00A510A9" w:rsidP="00A510A9">
      <w:pPr>
        <w:ind w:left="720" w:hanging="720"/>
        <w:rPr>
          <w:rFonts w:cstheme="minorHAnsi"/>
          <w:sz w:val="20"/>
          <w:szCs w:val="20"/>
          <w:lang w:val="da-DK"/>
        </w:rPr>
      </w:pPr>
      <w:r w:rsidRPr="00E444CB">
        <w:rPr>
          <w:rFonts w:cstheme="minorHAnsi"/>
          <w:sz w:val="20"/>
          <w:szCs w:val="20"/>
          <w:lang w:val="da-DK"/>
        </w:rPr>
        <w:t>(b)</w:t>
      </w:r>
      <w:r w:rsidRPr="00E444CB">
        <w:rPr>
          <w:rFonts w:cstheme="minorHAnsi"/>
          <w:sz w:val="20"/>
          <w:szCs w:val="20"/>
          <w:lang w:val="da-DK"/>
        </w:rPr>
        <w:tab/>
        <w:t xml:space="preserve">at kontrollerne, som knytter sig til de kontrolmål, der er anført i beskrivelsen, i alle væsentlige henseender var hensigtsmæssigt udformet i hele perioden fra [dato] til [dato], og </w:t>
      </w:r>
    </w:p>
    <w:p w14:paraId="650F7700" w14:textId="77777777" w:rsidR="00A510A9" w:rsidRPr="00E444CB" w:rsidRDefault="00A510A9" w:rsidP="00A510A9">
      <w:pPr>
        <w:ind w:left="720" w:hanging="720"/>
        <w:rPr>
          <w:rFonts w:cstheme="minorHAnsi"/>
          <w:sz w:val="20"/>
          <w:szCs w:val="20"/>
          <w:lang w:val="da-DK"/>
        </w:rPr>
      </w:pPr>
      <w:r w:rsidRPr="00E444CB">
        <w:rPr>
          <w:rFonts w:cstheme="minorHAnsi"/>
          <w:sz w:val="20"/>
          <w:szCs w:val="20"/>
          <w:lang w:val="da-DK"/>
        </w:rPr>
        <w:t>(c)</w:t>
      </w:r>
      <w:r w:rsidRPr="00E444CB">
        <w:rPr>
          <w:rFonts w:cstheme="minorHAnsi"/>
          <w:sz w:val="20"/>
          <w:szCs w:val="20"/>
          <w:lang w:val="da-DK"/>
        </w:rPr>
        <w:tab/>
        <w:t>at de testede kontroller, som var de kontroller, der var nødvendige for at give høj grad af sikkerhed for, at kontrolmålene i beskrivelsen blev opnået i alle væsentlige henseender, har fungeret effektivt i hele perioden fra [dato] t</w:t>
      </w:r>
      <w:r w:rsidR="00FF085B">
        <w:rPr>
          <w:rFonts w:cstheme="minorHAnsi"/>
          <w:sz w:val="20"/>
          <w:szCs w:val="20"/>
          <w:lang w:val="da-DK"/>
        </w:rPr>
        <w:t>il</w:t>
      </w:r>
      <w:r w:rsidRPr="00E444CB">
        <w:rPr>
          <w:rFonts w:cstheme="minorHAnsi"/>
          <w:sz w:val="20"/>
          <w:szCs w:val="20"/>
          <w:lang w:val="da-DK"/>
        </w:rPr>
        <w:t xml:space="preserve"> [dato]. </w:t>
      </w:r>
    </w:p>
    <w:p w14:paraId="1D551DAF" w14:textId="77777777" w:rsidR="00A510A9" w:rsidRPr="00E444CB" w:rsidRDefault="00A510A9" w:rsidP="00A510A9">
      <w:pPr>
        <w:rPr>
          <w:rFonts w:cstheme="minorHAnsi"/>
          <w:b/>
          <w:sz w:val="20"/>
          <w:szCs w:val="20"/>
          <w:lang w:val="da-DK"/>
        </w:rPr>
      </w:pPr>
      <w:r w:rsidRPr="00E444CB">
        <w:rPr>
          <w:rFonts w:cstheme="minorHAnsi"/>
          <w:b/>
          <w:sz w:val="20"/>
          <w:szCs w:val="20"/>
          <w:lang w:val="da-DK"/>
        </w:rPr>
        <w:t xml:space="preserve">Beskrivelse af test af kontroller </w:t>
      </w:r>
    </w:p>
    <w:p w14:paraId="65607E84" w14:textId="77777777" w:rsidR="00A510A9" w:rsidRPr="00E444CB" w:rsidRDefault="00A510A9" w:rsidP="00A510A9">
      <w:pPr>
        <w:rPr>
          <w:rFonts w:cstheme="minorHAnsi"/>
          <w:sz w:val="20"/>
          <w:szCs w:val="20"/>
          <w:lang w:val="da-DK"/>
        </w:rPr>
      </w:pPr>
      <w:r w:rsidRPr="00E444CB">
        <w:rPr>
          <w:rFonts w:cstheme="minorHAnsi"/>
          <w:sz w:val="20"/>
          <w:szCs w:val="20"/>
          <w:lang w:val="da-DK"/>
        </w:rPr>
        <w:t>De specifikke kontroller, der blev testet, samt arten, den tidsmæssige placering og resultater af disse test</w:t>
      </w:r>
      <w:r w:rsidR="004F68D2">
        <w:rPr>
          <w:rFonts w:cstheme="minorHAnsi"/>
          <w:sz w:val="20"/>
          <w:szCs w:val="20"/>
          <w:lang w:val="da-DK"/>
        </w:rPr>
        <w:t>s</w:t>
      </w:r>
      <w:r w:rsidRPr="00E444CB">
        <w:rPr>
          <w:rFonts w:cstheme="minorHAnsi"/>
          <w:sz w:val="20"/>
          <w:szCs w:val="20"/>
          <w:lang w:val="da-DK"/>
        </w:rPr>
        <w:t xml:space="preserve"> fremgår på side [yy-zz]. </w:t>
      </w:r>
    </w:p>
    <w:p w14:paraId="41E273C8" w14:textId="77777777" w:rsidR="00A510A9" w:rsidRPr="00E444CB" w:rsidRDefault="00A510A9" w:rsidP="00A510A9">
      <w:pPr>
        <w:rPr>
          <w:rFonts w:cstheme="minorHAnsi"/>
          <w:b/>
          <w:sz w:val="20"/>
          <w:szCs w:val="20"/>
          <w:lang w:val="da-DK"/>
        </w:rPr>
      </w:pPr>
      <w:r w:rsidRPr="00E444CB">
        <w:rPr>
          <w:rFonts w:cstheme="minorHAnsi"/>
          <w:b/>
          <w:sz w:val="20"/>
          <w:szCs w:val="20"/>
          <w:lang w:val="da-DK"/>
        </w:rPr>
        <w:t xml:space="preserve">Tiltænkte brugere og formål </w:t>
      </w:r>
    </w:p>
    <w:p w14:paraId="278093BA" w14:textId="77777777" w:rsidR="00A510A9" w:rsidRPr="00E444CB" w:rsidRDefault="00A510A9" w:rsidP="00A510A9">
      <w:pPr>
        <w:rPr>
          <w:rFonts w:cstheme="minorHAnsi"/>
          <w:sz w:val="20"/>
          <w:szCs w:val="20"/>
          <w:lang w:val="da-DK"/>
        </w:rPr>
      </w:pPr>
      <w:r w:rsidRPr="00E444CB">
        <w:rPr>
          <w:rFonts w:cstheme="minorHAnsi"/>
          <w:sz w:val="20"/>
          <w:szCs w:val="20"/>
          <w:lang w:val="da-DK"/>
        </w:rPr>
        <w:t>Denne erklæring og beskrivelsen af test af kontroller på side [yy-zz] er udelukkende tiltænkt dataansvarlige, der har anvendt [Databehandler]’s [navnet på system/ydelse], som har en tilstrækkelig forståelse til at overveje den sammen med anden information, herunder information om kontroller, som de dataansvarlige selv har udført, ved vurdering af, om kravene i databeskyttelsesforordningen er overholdt.</w:t>
      </w:r>
    </w:p>
    <w:p w14:paraId="20B2FB03" w14:textId="77777777" w:rsidR="00A510A9" w:rsidRPr="00E444CB" w:rsidRDefault="00A510A9" w:rsidP="00A510A9">
      <w:pPr>
        <w:rPr>
          <w:rFonts w:cstheme="minorHAnsi"/>
          <w:sz w:val="20"/>
          <w:szCs w:val="20"/>
          <w:lang w:val="da-DK"/>
        </w:rPr>
      </w:pPr>
    </w:p>
    <w:p w14:paraId="2CB333C9" w14:textId="17BCE38C" w:rsidR="00A510A9" w:rsidRPr="00E444CB" w:rsidRDefault="00A510A9" w:rsidP="00A510A9">
      <w:pPr>
        <w:rPr>
          <w:rFonts w:cstheme="minorHAnsi"/>
          <w:b/>
          <w:sz w:val="20"/>
          <w:szCs w:val="20"/>
          <w:lang w:val="da-DK"/>
        </w:rPr>
      </w:pPr>
      <w:r w:rsidRPr="00E444CB">
        <w:rPr>
          <w:rFonts w:cstheme="minorHAnsi"/>
          <w:sz w:val="20"/>
          <w:szCs w:val="20"/>
          <w:lang w:val="da-DK"/>
        </w:rPr>
        <w:t>[Databehandlerens revisors underskrift]</w:t>
      </w:r>
      <w:r w:rsidR="00FF7721">
        <w:rPr>
          <w:rFonts w:cstheme="minorHAnsi"/>
          <w:sz w:val="20"/>
          <w:szCs w:val="20"/>
          <w:lang w:val="da-DK"/>
        </w:rPr>
        <w:br/>
      </w:r>
      <w:r w:rsidRPr="00E444CB">
        <w:rPr>
          <w:rFonts w:cstheme="minorHAnsi"/>
          <w:sz w:val="20"/>
          <w:szCs w:val="20"/>
          <w:lang w:val="da-DK"/>
        </w:rPr>
        <w:t xml:space="preserve">[Datoen på databehandlerens revisors erklæring med sikkerhed] </w:t>
      </w:r>
      <w:r w:rsidR="00FF7721">
        <w:rPr>
          <w:rFonts w:cstheme="minorHAnsi"/>
          <w:sz w:val="20"/>
          <w:szCs w:val="20"/>
          <w:lang w:val="da-DK"/>
        </w:rPr>
        <w:br/>
      </w:r>
      <w:r w:rsidRPr="00E444CB">
        <w:rPr>
          <w:rFonts w:cstheme="minorHAnsi"/>
          <w:sz w:val="20"/>
          <w:szCs w:val="20"/>
          <w:lang w:val="da-DK"/>
        </w:rPr>
        <w:t>[Databehandlerens revisors adresse]</w:t>
      </w:r>
      <w:r w:rsidRPr="00E444CB">
        <w:rPr>
          <w:rFonts w:cstheme="minorHAnsi"/>
          <w:b/>
          <w:sz w:val="20"/>
          <w:szCs w:val="20"/>
          <w:lang w:val="da-DK"/>
        </w:rPr>
        <w:t xml:space="preserve"> </w:t>
      </w:r>
      <w:r w:rsidRPr="00E444CB">
        <w:rPr>
          <w:rFonts w:cstheme="minorHAnsi"/>
          <w:b/>
          <w:sz w:val="20"/>
          <w:szCs w:val="20"/>
          <w:lang w:val="da-DK"/>
        </w:rPr>
        <w:br w:type="page"/>
      </w:r>
    </w:p>
    <w:p w14:paraId="71D669D4" w14:textId="77777777" w:rsidR="00A510A9" w:rsidRPr="00E444CB" w:rsidRDefault="00A510A9" w:rsidP="00471E4F">
      <w:pPr>
        <w:pStyle w:val="Overskrift1"/>
        <w:tabs>
          <w:tab w:val="left" w:pos="567"/>
        </w:tabs>
        <w:spacing w:after="120"/>
        <w:rPr>
          <w:rFonts w:asciiTheme="minorHAnsi" w:hAnsiTheme="minorHAnsi" w:cstheme="minorHAnsi"/>
          <w:b/>
          <w:color w:val="auto"/>
          <w:sz w:val="20"/>
          <w:szCs w:val="20"/>
          <w:lang w:val="da-DK"/>
        </w:rPr>
      </w:pPr>
      <w:bookmarkStart w:id="2" w:name="_Toc528668857"/>
      <w:r w:rsidRPr="00E444CB">
        <w:rPr>
          <w:rFonts w:asciiTheme="minorHAnsi" w:hAnsiTheme="minorHAnsi" w:cstheme="minorHAnsi"/>
          <w:b/>
          <w:color w:val="auto"/>
          <w:sz w:val="20"/>
          <w:szCs w:val="20"/>
          <w:lang w:val="da-DK"/>
        </w:rPr>
        <w:t>3.</w:t>
      </w:r>
      <w:r w:rsidRPr="00E444CB">
        <w:rPr>
          <w:rFonts w:asciiTheme="minorHAnsi" w:hAnsiTheme="minorHAnsi" w:cstheme="minorHAnsi"/>
          <w:b/>
          <w:color w:val="auto"/>
          <w:sz w:val="20"/>
          <w:szCs w:val="20"/>
          <w:lang w:val="da-DK"/>
        </w:rPr>
        <w:tab/>
      </w:r>
      <w:bookmarkEnd w:id="2"/>
      <w:r w:rsidRPr="00E444CB">
        <w:rPr>
          <w:rFonts w:asciiTheme="minorHAnsi" w:hAnsiTheme="minorHAnsi" w:cstheme="minorHAnsi"/>
          <w:b/>
          <w:color w:val="auto"/>
          <w:sz w:val="20"/>
          <w:szCs w:val="20"/>
          <w:lang w:val="da-DK"/>
        </w:rPr>
        <w:t>Beskrivelse af behandling</w:t>
      </w:r>
    </w:p>
    <w:p w14:paraId="49A6D29E" w14:textId="77777777" w:rsidR="00A510A9" w:rsidRPr="00E444CB" w:rsidRDefault="00A510A9" w:rsidP="00A510A9">
      <w:pPr>
        <w:rPr>
          <w:rFonts w:cstheme="minorHAnsi"/>
          <w:sz w:val="20"/>
          <w:szCs w:val="20"/>
          <w:lang w:val="da-DK"/>
        </w:rPr>
      </w:pPr>
      <w:r w:rsidRPr="00E444CB">
        <w:rPr>
          <w:rFonts w:cstheme="minorHAnsi"/>
          <w:sz w:val="20"/>
          <w:szCs w:val="20"/>
          <w:lang w:val="da-DK"/>
        </w:rPr>
        <w:t xml:space="preserve">Formålet med databehandlerens behandling af personoplysninger på vegne af den dataansvarlige er: [Her indsættes en kort beskrivelse af det/de underliggende aftaleforhold mellem </w:t>
      </w:r>
      <w:r w:rsidR="00144975">
        <w:rPr>
          <w:rFonts w:cstheme="minorHAnsi"/>
          <w:sz w:val="20"/>
          <w:szCs w:val="20"/>
          <w:lang w:val="da-DK"/>
        </w:rPr>
        <w:t>p</w:t>
      </w:r>
      <w:r w:rsidRPr="00E444CB">
        <w:rPr>
          <w:rFonts w:cstheme="minorHAnsi"/>
          <w:sz w:val="20"/>
          <w:szCs w:val="20"/>
          <w:lang w:val="da-DK"/>
        </w:rPr>
        <w:t>arterne, der er baggrunden for behovet for en databehandleraftale, gerne med henvisning til ”hovedaftalen”, databehandleraftalen og øvrige relevante aftaler, formålet med behandlingen og karakteren af behandlingen].</w:t>
      </w:r>
    </w:p>
    <w:p w14:paraId="1FEAC0C1" w14:textId="77777777" w:rsidR="00A510A9" w:rsidRPr="00E444CB" w:rsidRDefault="00A510A9" w:rsidP="00A510A9">
      <w:pPr>
        <w:rPr>
          <w:rFonts w:cstheme="minorHAnsi"/>
          <w:b/>
          <w:sz w:val="20"/>
          <w:szCs w:val="20"/>
          <w:lang w:val="da-DK"/>
        </w:rPr>
      </w:pPr>
      <w:r w:rsidRPr="00E444CB">
        <w:rPr>
          <w:rFonts w:cstheme="minorHAnsi"/>
          <w:b/>
          <w:sz w:val="20"/>
          <w:szCs w:val="20"/>
          <w:lang w:val="da-DK"/>
        </w:rPr>
        <w:t>Karakteren af behandlingen</w:t>
      </w:r>
    </w:p>
    <w:p w14:paraId="0BF17F4A" w14:textId="77777777" w:rsidR="00A510A9" w:rsidRPr="00E444CB" w:rsidRDefault="00A510A9" w:rsidP="00A510A9">
      <w:pPr>
        <w:rPr>
          <w:rFonts w:cstheme="minorHAnsi"/>
          <w:sz w:val="20"/>
          <w:szCs w:val="20"/>
          <w:lang w:val="da-DK"/>
        </w:rPr>
      </w:pPr>
      <w:r w:rsidRPr="00E444CB">
        <w:rPr>
          <w:rFonts w:cstheme="minorHAnsi"/>
          <w:sz w:val="20"/>
          <w:szCs w:val="20"/>
          <w:lang w:val="da-DK"/>
        </w:rPr>
        <w:t>Databehandlerens behandling af personoplysninger på vegne af den dataansvarlige drejer sig primært om [beskriv karakteren af behandlingen].</w:t>
      </w:r>
    </w:p>
    <w:p w14:paraId="4AACDED2" w14:textId="77777777" w:rsidR="00A510A9" w:rsidRPr="00E444CB" w:rsidRDefault="00A510A9" w:rsidP="00A510A9">
      <w:pPr>
        <w:rPr>
          <w:rFonts w:cstheme="minorHAnsi"/>
          <w:b/>
          <w:sz w:val="20"/>
          <w:szCs w:val="20"/>
          <w:lang w:val="da-DK"/>
        </w:rPr>
      </w:pPr>
      <w:r w:rsidRPr="00E444CB">
        <w:rPr>
          <w:rFonts w:cstheme="minorHAnsi"/>
          <w:b/>
          <w:sz w:val="20"/>
          <w:szCs w:val="20"/>
          <w:lang w:val="da-DK"/>
        </w:rPr>
        <w:t xml:space="preserve">Personoplysninger </w:t>
      </w:r>
    </w:p>
    <w:p w14:paraId="64ED0D2E" w14:textId="77777777" w:rsidR="00A510A9" w:rsidRPr="00B26BDB" w:rsidRDefault="00A510A9" w:rsidP="00A510A9">
      <w:pPr>
        <w:pStyle w:val="Listeafsnit"/>
        <w:numPr>
          <w:ilvl w:val="0"/>
          <w:numId w:val="16"/>
        </w:numPr>
        <w:rPr>
          <w:rFonts w:cstheme="minorHAnsi"/>
          <w:sz w:val="20"/>
          <w:szCs w:val="20"/>
          <w:lang w:val="da-DK"/>
        </w:rPr>
      </w:pPr>
      <w:r w:rsidRPr="00B26BDB">
        <w:rPr>
          <w:rFonts w:cstheme="minorHAnsi"/>
          <w:sz w:val="20"/>
          <w:szCs w:val="20"/>
          <w:lang w:val="da-DK"/>
        </w:rPr>
        <w:t>Beskriv typen af personoplysninger, der behandles [beskriv</w:t>
      </w:r>
      <w:r w:rsidR="00144975">
        <w:rPr>
          <w:rFonts w:cstheme="minorHAnsi"/>
          <w:sz w:val="20"/>
          <w:szCs w:val="20"/>
          <w:lang w:val="da-DK"/>
        </w:rPr>
        <w:t>,</w:t>
      </w:r>
      <w:r w:rsidRPr="00B26BDB">
        <w:rPr>
          <w:rFonts w:cstheme="minorHAnsi"/>
          <w:sz w:val="20"/>
          <w:szCs w:val="20"/>
          <w:lang w:val="da-DK"/>
        </w:rPr>
        <w:t xml:space="preserve"> hvilke specifikke pe</w:t>
      </w:r>
      <w:r w:rsidRPr="00DC71D2">
        <w:rPr>
          <w:rFonts w:cstheme="minorHAnsi"/>
          <w:sz w:val="20"/>
          <w:szCs w:val="20"/>
          <w:lang w:val="da-DK"/>
        </w:rPr>
        <w:t>rsonoplysninger der konkret behandles i henhold til databehandleraftalen</w:t>
      </w:r>
      <w:r w:rsidRPr="00695835">
        <w:rPr>
          <w:rFonts w:cstheme="minorHAnsi"/>
          <w:sz w:val="20"/>
          <w:szCs w:val="20"/>
          <w:lang w:val="da-DK"/>
        </w:rPr>
        <w:t>]</w:t>
      </w:r>
      <w:r w:rsidRPr="00B26BDB">
        <w:rPr>
          <w:rFonts w:cstheme="minorHAnsi"/>
          <w:sz w:val="20"/>
          <w:szCs w:val="20"/>
          <w:lang w:val="da-DK"/>
        </w:rPr>
        <w:t xml:space="preserve">:  </w:t>
      </w:r>
    </w:p>
    <w:p w14:paraId="751F9751" w14:textId="77777777" w:rsidR="00A510A9" w:rsidRPr="00E444CB" w:rsidRDefault="00A510A9" w:rsidP="00A510A9">
      <w:pPr>
        <w:pStyle w:val="Listeafsnit"/>
        <w:numPr>
          <w:ilvl w:val="0"/>
          <w:numId w:val="16"/>
        </w:numPr>
        <w:rPr>
          <w:rFonts w:cstheme="minorHAnsi"/>
          <w:sz w:val="20"/>
          <w:szCs w:val="20"/>
          <w:lang w:val="da-DK"/>
        </w:rPr>
      </w:pPr>
      <w:r w:rsidRPr="00E444CB">
        <w:rPr>
          <w:rFonts w:cstheme="minorHAnsi"/>
          <w:sz w:val="20"/>
          <w:szCs w:val="20"/>
          <w:lang w:val="da-DK"/>
        </w:rPr>
        <w:t>Almindelige personoplysninger, herunder identifikationsoplysninger som navn og adresse eller oplysninger om økonomi, skat, gæld, væsentlige sociale problemer, andre rent private forhold, sygedage, tjenstlige forhold, familieforhold, bolig, bil, eksamen, ansøgning, CV, ansættelsesdato og -stilling, arbejdsområde og arbejdstelefon.</w:t>
      </w:r>
    </w:p>
    <w:p w14:paraId="57FCF70F" w14:textId="77777777" w:rsidR="00A510A9" w:rsidRPr="00E444CB" w:rsidRDefault="00A510A9" w:rsidP="00A510A9">
      <w:pPr>
        <w:pStyle w:val="Listeafsnit"/>
        <w:numPr>
          <w:ilvl w:val="0"/>
          <w:numId w:val="16"/>
        </w:numPr>
        <w:rPr>
          <w:rFonts w:cstheme="minorHAnsi"/>
          <w:sz w:val="20"/>
          <w:szCs w:val="20"/>
          <w:lang w:val="da-DK"/>
        </w:rPr>
      </w:pPr>
      <w:r w:rsidRPr="00E444CB">
        <w:rPr>
          <w:rFonts w:cstheme="minorHAnsi"/>
          <w:sz w:val="20"/>
          <w:szCs w:val="20"/>
          <w:lang w:val="da-DK"/>
        </w:rPr>
        <w:t>Særlige kategorier af personoplysninger, herunder race og etnisk oprindelse, politisk overbevisning, religiøs eller filosofisk overbevisning, fagforeningsmæssige tilhørsforhold, genetiske data, biometriske data med henblik på entydig identifikation, helbredsoplysninger, seksuelle forhold eller seksuel orientering.</w:t>
      </w:r>
    </w:p>
    <w:p w14:paraId="1E9EE560" w14:textId="77777777" w:rsidR="00A510A9" w:rsidRPr="00E444CB" w:rsidRDefault="00A510A9" w:rsidP="00A510A9">
      <w:pPr>
        <w:pStyle w:val="Listeafsnit"/>
        <w:numPr>
          <w:ilvl w:val="0"/>
          <w:numId w:val="16"/>
        </w:numPr>
        <w:rPr>
          <w:rFonts w:cstheme="minorHAnsi"/>
          <w:sz w:val="20"/>
          <w:szCs w:val="20"/>
          <w:lang w:val="da-DK"/>
        </w:rPr>
      </w:pPr>
      <w:r w:rsidRPr="00E444CB">
        <w:rPr>
          <w:rFonts w:cstheme="minorHAnsi"/>
          <w:sz w:val="20"/>
          <w:szCs w:val="20"/>
          <w:lang w:val="da-DK"/>
        </w:rPr>
        <w:t xml:space="preserve">Andre personlige oplysninger, herunder oplysninger om strafbare forhold og </w:t>
      </w:r>
      <w:r w:rsidR="00144975">
        <w:rPr>
          <w:rFonts w:cstheme="minorHAnsi"/>
          <w:sz w:val="20"/>
          <w:szCs w:val="20"/>
          <w:lang w:val="da-DK"/>
        </w:rPr>
        <w:t>c</w:t>
      </w:r>
      <w:r w:rsidRPr="00E444CB">
        <w:rPr>
          <w:rFonts w:cstheme="minorHAnsi"/>
          <w:sz w:val="20"/>
          <w:szCs w:val="20"/>
          <w:lang w:val="da-DK"/>
        </w:rPr>
        <w:t xml:space="preserve">pr-numre. </w:t>
      </w:r>
    </w:p>
    <w:p w14:paraId="50D24F11" w14:textId="77777777" w:rsidR="00A510A9" w:rsidRPr="00E444CB" w:rsidRDefault="00A510A9" w:rsidP="00A510A9">
      <w:pPr>
        <w:ind w:left="720" w:hanging="720"/>
        <w:rPr>
          <w:rFonts w:cstheme="minorHAnsi"/>
          <w:sz w:val="20"/>
          <w:szCs w:val="20"/>
          <w:lang w:val="da-DK"/>
        </w:rPr>
      </w:pPr>
      <w:r w:rsidRPr="00E444CB">
        <w:rPr>
          <w:rFonts w:cstheme="minorHAnsi"/>
          <w:sz w:val="20"/>
          <w:szCs w:val="20"/>
          <w:lang w:val="da-DK"/>
        </w:rPr>
        <w:t xml:space="preserve">Kategorier af registrerede personer omfattet af </w:t>
      </w:r>
      <w:r w:rsidR="00144975">
        <w:rPr>
          <w:rFonts w:cstheme="minorHAnsi"/>
          <w:sz w:val="20"/>
          <w:szCs w:val="20"/>
          <w:lang w:val="da-DK"/>
        </w:rPr>
        <w:t>d</w:t>
      </w:r>
      <w:r w:rsidRPr="00E444CB">
        <w:rPr>
          <w:rFonts w:cstheme="minorHAnsi"/>
          <w:sz w:val="20"/>
          <w:szCs w:val="20"/>
          <w:lang w:val="da-DK"/>
        </w:rPr>
        <w:t>atabehandleraftalen:</w:t>
      </w:r>
    </w:p>
    <w:p w14:paraId="2F302C0C" w14:textId="77777777" w:rsidR="00A510A9" w:rsidRPr="00E444CB" w:rsidRDefault="00A510A9" w:rsidP="00A510A9">
      <w:pPr>
        <w:pStyle w:val="Listeafsnit"/>
        <w:numPr>
          <w:ilvl w:val="0"/>
          <w:numId w:val="16"/>
        </w:numPr>
        <w:rPr>
          <w:rFonts w:cstheme="minorHAnsi"/>
          <w:sz w:val="20"/>
          <w:szCs w:val="20"/>
          <w:lang w:val="da-DK"/>
        </w:rPr>
      </w:pPr>
      <w:r w:rsidRPr="00E444CB">
        <w:rPr>
          <w:rFonts w:cstheme="minorHAnsi"/>
          <w:sz w:val="20"/>
          <w:szCs w:val="20"/>
          <w:lang w:val="da-DK"/>
        </w:rPr>
        <w:t>[F.eks.: ansatte]</w:t>
      </w:r>
    </w:p>
    <w:p w14:paraId="66169F46" w14:textId="77777777" w:rsidR="00A510A9" w:rsidRPr="00E444CB" w:rsidRDefault="00A510A9" w:rsidP="00A510A9">
      <w:pPr>
        <w:pStyle w:val="Listeafsnit"/>
        <w:numPr>
          <w:ilvl w:val="0"/>
          <w:numId w:val="16"/>
        </w:numPr>
        <w:rPr>
          <w:rFonts w:cstheme="minorHAnsi"/>
          <w:sz w:val="20"/>
          <w:szCs w:val="20"/>
          <w:lang w:val="da-DK"/>
        </w:rPr>
      </w:pPr>
      <w:r w:rsidRPr="00E444CB">
        <w:rPr>
          <w:rFonts w:cstheme="minorHAnsi"/>
          <w:sz w:val="20"/>
          <w:szCs w:val="20"/>
          <w:lang w:val="da-DK"/>
        </w:rPr>
        <w:t>[F.eks.: klienter]</w:t>
      </w:r>
    </w:p>
    <w:p w14:paraId="0CE9353F" w14:textId="77777777" w:rsidR="00A510A9" w:rsidRPr="00E444CB" w:rsidRDefault="00A510A9" w:rsidP="00A510A9">
      <w:pPr>
        <w:pStyle w:val="Listeafsnit"/>
        <w:numPr>
          <w:ilvl w:val="0"/>
          <w:numId w:val="16"/>
        </w:numPr>
        <w:rPr>
          <w:rFonts w:cstheme="minorHAnsi"/>
          <w:sz w:val="20"/>
          <w:szCs w:val="20"/>
          <w:lang w:val="da-DK"/>
        </w:rPr>
      </w:pPr>
      <w:r w:rsidRPr="00E444CB">
        <w:rPr>
          <w:rFonts w:cstheme="minorHAnsi"/>
          <w:sz w:val="20"/>
          <w:szCs w:val="20"/>
          <w:lang w:val="da-DK"/>
        </w:rPr>
        <w:t>[F.eks.: kunder]</w:t>
      </w:r>
    </w:p>
    <w:p w14:paraId="69AC6C2E" w14:textId="77777777" w:rsidR="00A510A9" w:rsidRPr="00E444CB" w:rsidRDefault="00A510A9" w:rsidP="00A510A9">
      <w:pPr>
        <w:pStyle w:val="Listeafsnit"/>
        <w:numPr>
          <w:ilvl w:val="0"/>
          <w:numId w:val="16"/>
        </w:numPr>
        <w:rPr>
          <w:rFonts w:cstheme="minorHAnsi"/>
          <w:sz w:val="20"/>
          <w:szCs w:val="20"/>
          <w:lang w:val="da-DK"/>
        </w:rPr>
      </w:pPr>
      <w:r w:rsidRPr="00E444CB">
        <w:rPr>
          <w:rFonts w:cstheme="minorHAnsi"/>
          <w:sz w:val="20"/>
          <w:szCs w:val="20"/>
          <w:lang w:val="da-DK"/>
        </w:rPr>
        <w:t>[F.eks.:  børn]</w:t>
      </w:r>
    </w:p>
    <w:p w14:paraId="39706FF2" w14:textId="77777777" w:rsidR="00A510A9" w:rsidRPr="00E444CB" w:rsidRDefault="00A510A9" w:rsidP="00A510A9">
      <w:pPr>
        <w:rPr>
          <w:rFonts w:cstheme="minorHAnsi"/>
          <w:b/>
          <w:sz w:val="20"/>
          <w:szCs w:val="20"/>
          <w:lang w:val="da-DK"/>
        </w:rPr>
      </w:pPr>
      <w:r w:rsidRPr="00E444CB">
        <w:rPr>
          <w:rFonts w:cstheme="minorHAnsi"/>
          <w:b/>
          <w:sz w:val="20"/>
          <w:szCs w:val="20"/>
          <w:lang w:val="da-DK"/>
        </w:rPr>
        <w:t>Praktiske tiltag</w:t>
      </w:r>
    </w:p>
    <w:p w14:paraId="298360DF" w14:textId="77777777" w:rsidR="00A510A9" w:rsidRPr="00E444CB" w:rsidRDefault="00A510A9" w:rsidP="00A510A9">
      <w:pPr>
        <w:rPr>
          <w:rFonts w:cstheme="minorHAnsi"/>
          <w:sz w:val="20"/>
          <w:szCs w:val="20"/>
          <w:lang w:val="da-DK"/>
        </w:rPr>
      </w:pPr>
      <w:r w:rsidRPr="00E444CB">
        <w:rPr>
          <w:rFonts w:cstheme="minorHAnsi"/>
          <w:sz w:val="20"/>
          <w:szCs w:val="20"/>
          <w:lang w:val="da-DK"/>
        </w:rPr>
        <w:t xml:space="preserve">En beskrivelse af de praktiske tiltag, herunder såvel tekniske som organisatoriske, som </w:t>
      </w:r>
      <w:r w:rsidR="00D16968">
        <w:rPr>
          <w:rFonts w:cstheme="minorHAnsi"/>
          <w:sz w:val="20"/>
          <w:szCs w:val="20"/>
          <w:lang w:val="da-DK"/>
        </w:rPr>
        <w:t>d</w:t>
      </w:r>
      <w:r w:rsidRPr="00E444CB">
        <w:rPr>
          <w:rFonts w:cstheme="minorHAnsi"/>
          <w:sz w:val="20"/>
          <w:szCs w:val="20"/>
          <w:lang w:val="da-DK"/>
        </w:rPr>
        <w:t xml:space="preserve">atabehandleren har gennemført for at sikre overholdelse af sine forpligtelser efter </w:t>
      </w:r>
      <w:r w:rsidR="00D16968">
        <w:rPr>
          <w:rFonts w:cstheme="minorHAnsi"/>
          <w:sz w:val="20"/>
          <w:szCs w:val="20"/>
          <w:lang w:val="da-DK"/>
        </w:rPr>
        <w:t>d</w:t>
      </w:r>
      <w:r w:rsidRPr="00E444CB">
        <w:rPr>
          <w:rFonts w:cstheme="minorHAnsi"/>
          <w:sz w:val="20"/>
          <w:szCs w:val="20"/>
          <w:lang w:val="da-DK"/>
        </w:rPr>
        <w:t xml:space="preserve">atabehandleraftalen. Beskrivelsen kan bl.a. omfatte en fremstilling af etablerede og implementerede ledelsessystemer for informationssikkerhed og for behandling af personoplysninger samt beskrivelsen af andre iværksatte tiltag. </w:t>
      </w:r>
    </w:p>
    <w:p w14:paraId="30280934" w14:textId="77777777" w:rsidR="00A510A9" w:rsidRPr="00E444CB" w:rsidRDefault="00A510A9" w:rsidP="00A510A9">
      <w:pPr>
        <w:rPr>
          <w:rFonts w:cstheme="minorHAnsi"/>
          <w:b/>
          <w:sz w:val="20"/>
          <w:szCs w:val="20"/>
          <w:lang w:val="da-DK"/>
        </w:rPr>
      </w:pPr>
      <w:r w:rsidRPr="00E444CB">
        <w:rPr>
          <w:rFonts w:cstheme="minorHAnsi"/>
          <w:b/>
          <w:sz w:val="20"/>
          <w:szCs w:val="20"/>
          <w:lang w:val="da-DK"/>
        </w:rPr>
        <w:t>Risikovurdering</w:t>
      </w:r>
    </w:p>
    <w:p w14:paraId="0AF5E098" w14:textId="77777777" w:rsidR="00A510A9" w:rsidRPr="00E444CB" w:rsidRDefault="00A510A9" w:rsidP="00A510A9">
      <w:pPr>
        <w:rPr>
          <w:rFonts w:cstheme="minorHAnsi"/>
          <w:sz w:val="20"/>
          <w:szCs w:val="20"/>
          <w:lang w:val="da-DK"/>
        </w:rPr>
      </w:pPr>
      <w:r w:rsidRPr="00E444CB">
        <w:rPr>
          <w:rFonts w:cstheme="minorHAnsi"/>
          <w:sz w:val="20"/>
          <w:szCs w:val="20"/>
          <w:lang w:val="da-DK"/>
        </w:rPr>
        <w:t>En beskrivelse af</w:t>
      </w:r>
      <w:r w:rsidR="00D16968">
        <w:rPr>
          <w:rFonts w:cstheme="minorHAnsi"/>
          <w:sz w:val="20"/>
          <w:szCs w:val="20"/>
          <w:lang w:val="da-DK"/>
        </w:rPr>
        <w:t>,</w:t>
      </w:r>
      <w:r w:rsidRPr="00E444CB">
        <w:rPr>
          <w:rFonts w:cstheme="minorHAnsi"/>
          <w:sz w:val="20"/>
          <w:szCs w:val="20"/>
          <w:lang w:val="da-DK"/>
        </w:rPr>
        <w:t xml:space="preserve"> hvordan databehandleren har foretage</w:t>
      </w:r>
      <w:r>
        <w:rPr>
          <w:rFonts w:cstheme="minorHAnsi"/>
          <w:sz w:val="20"/>
          <w:szCs w:val="20"/>
          <w:lang w:val="da-DK"/>
        </w:rPr>
        <w:t>t</w:t>
      </w:r>
      <w:r w:rsidRPr="00E444CB">
        <w:rPr>
          <w:rFonts w:cstheme="minorHAnsi"/>
          <w:sz w:val="20"/>
          <w:szCs w:val="20"/>
          <w:lang w:val="da-DK"/>
        </w:rPr>
        <w:t xml:space="preserve"> en kortlægning over risikoen for de registreredes rettigheder</w:t>
      </w:r>
      <w:r w:rsidR="00D16968">
        <w:rPr>
          <w:rFonts w:cstheme="minorHAnsi"/>
          <w:sz w:val="20"/>
          <w:szCs w:val="20"/>
          <w:lang w:val="da-DK"/>
        </w:rPr>
        <w:t>,</w:t>
      </w:r>
      <w:r w:rsidRPr="00E444CB">
        <w:rPr>
          <w:rFonts w:cstheme="minorHAnsi"/>
          <w:sz w:val="20"/>
          <w:szCs w:val="20"/>
          <w:lang w:val="da-DK"/>
        </w:rPr>
        <w:t xml:space="preserve"> herunder en afvejning af disse risici i forhold til de forholdsregler (eksempelvis kontrolforanstaltninger</w:t>
      </w:r>
      <w:r w:rsidR="00D16968">
        <w:rPr>
          <w:rFonts w:cstheme="minorHAnsi"/>
          <w:sz w:val="20"/>
          <w:szCs w:val="20"/>
          <w:lang w:val="da-DK"/>
        </w:rPr>
        <w:t>,</w:t>
      </w:r>
      <w:r w:rsidRPr="00E444CB">
        <w:rPr>
          <w:rFonts w:cstheme="minorHAnsi"/>
          <w:sz w:val="20"/>
          <w:szCs w:val="20"/>
          <w:lang w:val="da-DK"/>
        </w:rPr>
        <w:t xml:space="preserve"> jf</w:t>
      </w:r>
      <w:r w:rsidR="00D16968">
        <w:rPr>
          <w:rFonts w:cstheme="minorHAnsi"/>
          <w:sz w:val="20"/>
          <w:szCs w:val="20"/>
          <w:lang w:val="da-DK"/>
        </w:rPr>
        <w:t>.</w:t>
      </w:r>
      <w:r w:rsidRPr="00E444CB">
        <w:rPr>
          <w:rFonts w:cstheme="minorHAnsi"/>
          <w:sz w:val="20"/>
          <w:szCs w:val="20"/>
          <w:lang w:val="da-DK"/>
        </w:rPr>
        <w:t xml:space="preserve"> nedenstående)</w:t>
      </w:r>
      <w:r w:rsidR="00D16968">
        <w:rPr>
          <w:rFonts w:cstheme="minorHAnsi"/>
          <w:sz w:val="20"/>
          <w:szCs w:val="20"/>
          <w:lang w:val="da-DK"/>
        </w:rPr>
        <w:t>,</w:t>
      </w:r>
      <w:r w:rsidRPr="00E444CB">
        <w:rPr>
          <w:rFonts w:cstheme="minorHAnsi"/>
          <w:sz w:val="20"/>
          <w:szCs w:val="20"/>
          <w:lang w:val="da-DK"/>
        </w:rPr>
        <w:t xml:space="preserve"> der bliver truffet for at beskytte disse rettigheder.</w:t>
      </w:r>
    </w:p>
    <w:p w14:paraId="15B5CC63" w14:textId="77777777" w:rsidR="00A510A9" w:rsidRPr="00E444CB" w:rsidRDefault="00A510A9" w:rsidP="00A510A9">
      <w:pPr>
        <w:rPr>
          <w:rFonts w:cstheme="minorHAnsi"/>
          <w:sz w:val="20"/>
          <w:szCs w:val="20"/>
          <w:lang w:val="da-DK"/>
        </w:rPr>
      </w:pPr>
      <w:r w:rsidRPr="00E444CB">
        <w:rPr>
          <w:rFonts w:cstheme="minorHAnsi"/>
          <w:sz w:val="20"/>
          <w:szCs w:val="20"/>
          <w:lang w:val="da-DK"/>
        </w:rPr>
        <w:t>Selve risikovurderingen består af flere dele</w:t>
      </w:r>
      <w:r w:rsidR="00D16968">
        <w:rPr>
          <w:rFonts w:cstheme="minorHAnsi"/>
          <w:sz w:val="20"/>
          <w:szCs w:val="20"/>
          <w:lang w:val="da-DK"/>
        </w:rPr>
        <w:t>,</w:t>
      </w:r>
      <w:r w:rsidRPr="00E444CB">
        <w:rPr>
          <w:rFonts w:cstheme="minorHAnsi"/>
          <w:sz w:val="20"/>
          <w:szCs w:val="20"/>
          <w:lang w:val="da-DK"/>
        </w:rPr>
        <w:t xml:space="preserve"> der begge bør beskrives:</w:t>
      </w:r>
    </w:p>
    <w:p w14:paraId="7A6EA909" w14:textId="77777777" w:rsidR="00A510A9" w:rsidRPr="00E444CB" w:rsidRDefault="00A510A9" w:rsidP="00A510A9">
      <w:pPr>
        <w:pStyle w:val="Listeafsnit"/>
        <w:numPr>
          <w:ilvl w:val="0"/>
          <w:numId w:val="16"/>
        </w:numPr>
        <w:rPr>
          <w:rFonts w:cstheme="minorHAnsi"/>
          <w:sz w:val="20"/>
          <w:szCs w:val="20"/>
          <w:lang w:val="da-DK"/>
        </w:rPr>
      </w:pPr>
      <w:r w:rsidRPr="00E444CB">
        <w:rPr>
          <w:rFonts w:cstheme="minorHAnsi"/>
          <w:sz w:val="20"/>
          <w:szCs w:val="20"/>
          <w:lang w:val="da-DK"/>
        </w:rPr>
        <w:t>En kortlægning af alle de risici</w:t>
      </w:r>
      <w:r w:rsidR="00D16968">
        <w:rPr>
          <w:rFonts w:cstheme="minorHAnsi"/>
          <w:sz w:val="20"/>
          <w:szCs w:val="20"/>
          <w:lang w:val="da-DK"/>
        </w:rPr>
        <w:t>,</w:t>
      </w:r>
      <w:r w:rsidRPr="00E444CB">
        <w:rPr>
          <w:rFonts w:cstheme="minorHAnsi"/>
          <w:sz w:val="20"/>
          <w:szCs w:val="20"/>
          <w:lang w:val="da-DK"/>
        </w:rPr>
        <w:t xml:space="preserve"> behandlingen medfører</w:t>
      </w:r>
      <w:r w:rsidR="000543C7">
        <w:rPr>
          <w:rFonts w:cstheme="minorHAnsi"/>
          <w:sz w:val="20"/>
          <w:szCs w:val="20"/>
          <w:lang w:val="da-DK"/>
        </w:rPr>
        <w:t>,</w:t>
      </w:r>
      <w:r w:rsidRPr="00E444CB">
        <w:rPr>
          <w:rFonts w:cstheme="minorHAnsi"/>
          <w:sz w:val="20"/>
          <w:szCs w:val="20"/>
          <w:lang w:val="da-DK"/>
        </w:rPr>
        <w:t xml:space="preserve"> og en kategorisering (scoring, sandsynlighed og alvorlighed) heraf.</w:t>
      </w:r>
    </w:p>
    <w:p w14:paraId="0257AB85" w14:textId="77777777" w:rsidR="00A510A9" w:rsidRPr="00E444CB" w:rsidRDefault="00A510A9" w:rsidP="00A510A9">
      <w:pPr>
        <w:pStyle w:val="Listeafsnit"/>
        <w:numPr>
          <w:ilvl w:val="0"/>
          <w:numId w:val="16"/>
        </w:numPr>
        <w:rPr>
          <w:rFonts w:cstheme="minorHAnsi"/>
          <w:sz w:val="20"/>
          <w:szCs w:val="20"/>
          <w:lang w:val="da-DK"/>
        </w:rPr>
      </w:pPr>
      <w:r w:rsidRPr="00E444CB">
        <w:rPr>
          <w:rFonts w:cstheme="minorHAnsi"/>
          <w:sz w:val="20"/>
          <w:szCs w:val="20"/>
          <w:lang w:val="da-DK"/>
        </w:rPr>
        <w:t>En vurdering af</w:t>
      </w:r>
      <w:r w:rsidR="007A2877">
        <w:rPr>
          <w:rFonts w:cstheme="minorHAnsi"/>
          <w:sz w:val="20"/>
          <w:szCs w:val="20"/>
          <w:lang w:val="da-DK"/>
        </w:rPr>
        <w:t>,</w:t>
      </w:r>
      <w:r w:rsidRPr="00E444CB">
        <w:rPr>
          <w:rFonts w:cstheme="minorHAnsi"/>
          <w:sz w:val="20"/>
          <w:szCs w:val="20"/>
          <w:lang w:val="da-DK"/>
        </w:rPr>
        <w:t xml:space="preserve"> hvad der er passende tekniske og organisatoriske foranstaltninger til at sørge for</w:t>
      </w:r>
      <w:r w:rsidR="007A2877">
        <w:rPr>
          <w:rFonts w:cstheme="minorHAnsi"/>
          <w:sz w:val="20"/>
          <w:szCs w:val="20"/>
          <w:lang w:val="da-DK"/>
        </w:rPr>
        <w:t>,</w:t>
      </w:r>
      <w:r w:rsidRPr="00E444CB">
        <w:rPr>
          <w:rFonts w:cstheme="minorHAnsi"/>
          <w:sz w:val="20"/>
          <w:szCs w:val="20"/>
          <w:lang w:val="da-DK"/>
        </w:rPr>
        <w:t xml:space="preserve"> at forordningen overholdes</w:t>
      </w:r>
      <w:r w:rsidR="007A2877">
        <w:rPr>
          <w:rFonts w:cstheme="minorHAnsi"/>
          <w:sz w:val="20"/>
          <w:szCs w:val="20"/>
          <w:lang w:val="da-DK"/>
        </w:rPr>
        <w:t>,</w:t>
      </w:r>
      <w:r w:rsidRPr="00E444CB">
        <w:rPr>
          <w:rFonts w:cstheme="minorHAnsi"/>
          <w:sz w:val="20"/>
          <w:szCs w:val="20"/>
          <w:lang w:val="da-DK"/>
        </w:rPr>
        <w:t xml:space="preserve"> og dette kan dokumenteres.</w:t>
      </w:r>
    </w:p>
    <w:p w14:paraId="785BBA7F" w14:textId="77777777" w:rsidR="00A510A9" w:rsidRPr="00E444CB" w:rsidRDefault="00A510A9" w:rsidP="00A510A9">
      <w:pPr>
        <w:rPr>
          <w:rFonts w:cstheme="minorHAnsi"/>
          <w:sz w:val="20"/>
          <w:szCs w:val="20"/>
          <w:lang w:val="da-DK"/>
        </w:rPr>
      </w:pPr>
      <w:r>
        <w:rPr>
          <w:rFonts w:cstheme="minorHAnsi"/>
          <w:sz w:val="20"/>
          <w:szCs w:val="20"/>
          <w:lang w:val="da-DK"/>
        </w:rPr>
        <w:t>I de særlige tilfælde</w:t>
      </w:r>
      <w:r w:rsidR="00FC135B">
        <w:rPr>
          <w:rFonts w:cstheme="minorHAnsi"/>
          <w:sz w:val="20"/>
          <w:szCs w:val="20"/>
          <w:lang w:val="da-DK"/>
        </w:rPr>
        <w:t>,</w:t>
      </w:r>
      <w:r>
        <w:rPr>
          <w:rFonts w:cstheme="minorHAnsi"/>
          <w:sz w:val="20"/>
          <w:szCs w:val="20"/>
          <w:lang w:val="da-DK"/>
        </w:rPr>
        <w:t xml:space="preserve"> hvor en høj risiko indebærer</w:t>
      </w:r>
      <w:r w:rsidR="00FC135B">
        <w:rPr>
          <w:rFonts w:cstheme="minorHAnsi"/>
          <w:sz w:val="20"/>
          <w:szCs w:val="20"/>
          <w:lang w:val="da-DK"/>
        </w:rPr>
        <w:t>,</w:t>
      </w:r>
      <w:r>
        <w:rPr>
          <w:rFonts w:cstheme="minorHAnsi"/>
          <w:sz w:val="20"/>
          <w:szCs w:val="20"/>
          <w:lang w:val="da-DK"/>
        </w:rPr>
        <w:t xml:space="preserve"> at den dataansvarlige skal foretage en konsekvensanalyse vedrørende databeskyttelse</w:t>
      </w:r>
      <w:r w:rsidR="00FC135B">
        <w:rPr>
          <w:rFonts w:cstheme="minorHAnsi"/>
          <w:sz w:val="20"/>
          <w:szCs w:val="20"/>
          <w:lang w:val="da-DK"/>
        </w:rPr>
        <w:t>,</w:t>
      </w:r>
      <w:r>
        <w:rPr>
          <w:rFonts w:cstheme="minorHAnsi"/>
          <w:sz w:val="20"/>
          <w:szCs w:val="20"/>
          <w:lang w:val="da-DK"/>
        </w:rPr>
        <w:t xml:space="preserve"> beskrives tillige</w:t>
      </w:r>
      <w:r w:rsidR="00FC135B">
        <w:rPr>
          <w:rFonts w:cstheme="minorHAnsi"/>
          <w:sz w:val="20"/>
          <w:szCs w:val="20"/>
          <w:lang w:val="da-DK"/>
        </w:rPr>
        <w:t>,</w:t>
      </w:r>
      <w:r>
        <w:rPr>
          <w:rFonts w:cstheme="minorHAnsi"/>
          <w:sz w:val="20"/>
          <w:szCs w:val="20"/>
          <w:lang w:val="da-DK"/>
        </w:rPr>
        <w:t xml:space="preserve"> hvordan databehandleren eventuelt har bistået hermed. </w:t>
      </w:r>
    </w:p>
    <w:p w14:paraId="720E8848" w14:textId="77777777" w:rsidR="00A510A9" w:rsidRPr="00E444CB" w:rsidRDefault="00A510A9" w:rsidP="00A510A9">
      <w:pPr>
        <w:rPr>
          <w:rFonts w:cstheme="minorHAnsi"/>
          <w:b/>
          <w:sz w:val="20"/>
          <w:szCs w:val="20"/>
          <w:lang w:val="da-DK"/>
        </w:rPr>
      </w:pPr>
      <w:r w:rsidRPr="00E444CB">
        <w:rPr>
          <w:rFonts w:cstheme="minorHAnsi"/>
          <w:b/>
          <w:sz w:val="20"/>
          <w:szCs w:val="20"/>
          <w:lang w:val="da-DK"/>
        </w:rPr>
        <w:t>Kontrolforanstaltninger</w:t>
      </w:r>
    </w:p>
    <w:p w14:paraId="328F2386" w14:textId="77777777" w:rsidR="00A510A9" w:rsidRPr="00E444CB" w:rsidRDefault="00A510A9" w:rsidP="00A510A9">
      <w:pPr>
        <w:rPr>
          <w:rFonts w:cstheme="minorHAnsi"/>
          <w:sz w:val="20"/>
          <w:szCs w:val="20"/>
          <w:lang w:val="da-DK"/>
        </w:rPr>
      </w:pPr>
      <w:r w:rsidRPr="00E444CB">
        <w:rPr>
          <w:rFonts w:cstheme="minorHAnsi"/>
          <w:sz w:val="20"/>
          <w:szCs w:val="20"/>
          <w:lang w:val="da-DK"/>
        </w:rPr>
        <w:t>En beskrivelse af</w:t>
      </w:r>
      <w:r w:rsidR="00FC135B">
        <w:rPr>
          <w:rFonts w:cstheme="minorHAnsi"/>
          <w:sz w:val="20"/>
          <w:szCs w:val="20"/>
          <w:lang w:val="da-DK"/>
        </w:rPr>
        <w:t>,</w:t>
      </w:r>
      <w:r w:rsidRPr="00E444CB">
        <w:rPr>
          <w:rFonts w:cstheme="minorHAnsi"/>
          <w:sz w:val="20"/>
          <w:szCs w:val="20"/>
          <w:lang w:val="da-DK"/>
        </w:rPr>
        <w:t xml:space="preserve"> hvilke kontrolforanstaltninger </w:t>
      </w:r>
      <w:r w:rsidR="00FC135B">
        <w:rPr>
          <w:rFonts w:cstheme="minorHAnsi"/>
          <w:sz w:val="20"/>
          <w:szCs w:val="20"/>
          <w:lang w:val="da-DK"/>
        </w:rPr>
        <w:t>d</w:t>
      </w:r>
      <w:r w:rsidRPr="00E444CB">
        <w:rPr>
          <w:rFonts w:cstheme="minorHAnsi"/>
          <w:sz w:val="20"/>
          <w:szCs w:val="20"/>
          <w:lang w:val="da-DK"/>
        </w:rPr>
        <w:t>atabehandleren har iværksat og gennemført til måling og kontrol af virkningen af det etablerede ledelsessystem for informationssikkerhed og for behandling af personoplysninger samt resultatmålinger herfra.</w:t>
      </w:r>
    </w:p>
    <w:p w14:paraId="38529EC7" w14:textId="77777777" w:rsidR="00A510A9" w:rsidRPr="00E444CB" w:rsidRDefault="00A510A9" w:rsidP="00A510A9">
      <w:pPr>
        <w:rPr>
          <w:rFonts w:cstheme="minorHAnsi"/>
          <w:sz w:val="20"/>
          <w:szCs w:val="20"/>
          <w:lang w:val="da-DK"/>
        </w:rPr>
      </w:pPr>
      <w:r w:rsidRPr="00E444CB">
        <w:rPr>
          <w:rFonts w:cstheme="minorHAnsi"/>
          <w:sz w:val="20"/>
          <w:szCs w:val="20"/>
          <w:lang w:val="da-DK"/>
        </w:rPr>
        <w:t>Der henvises i øvrigt til afsnit 4</w:t>
      </w:r>
      <w:r w:rsidR="00FC135B">
        <w:rPr>
          <w:rFonts w:cstheme="minorHAnsi"/>
          <w:sz w:val="20"/>
          <w:szCs w:val="20"/>
          <w:lang w:val="da-DK"/>
        </w:rPr>
        <w:t>,</w:t>
      </w:r>
      <w:r w:rsidRPr="00E444CB">
        <w:rPr>
          <w:rFonts w:cstheme="minorHAnsi"/>
          <w:sz w:val="20"/>
          <w:szCs w:val="20"/>
          <w:lang w:val="da-DK"/>
        </w:rPr>
        <w:t xml:space="preserve"> hvor de konkrete kontrolaktiviteter er beskrevet.</w:t>
      </w:r>
    </w:p>
    <w:p w14:paraId="54A1FCA0" w14:textId="77777777" w:rsidR="00A510A9" w:rsidRPr="00E444CB" w:rsidRDefault="00A510A9" w:rsidP="00A510A9">
      <w:pPr>
        <w:rPr>
          <w:rFonts w:cstheme="minorHAnsi"/>
          <w:b/>
          <w:sz w:val="20"/>
          <w:szCs w:val="20"/>
          <w:lang w:val="da-DK"/>
        </w:rPr>
      </w:pPr>
      <w:r w:rsidRPr="00E444CB">
        <w:rPr>
          <w:rFonts w:cstheme="minorHAnsi"/>
          <w:b/>
          <w:sz w:val="20"/>
          <w:szCs w:val="20"/>
          <w:lang w:val="da-DK"/>
        </w:rPr>
        <w:t>Komplementerende kontroller hos de dataansvarlige</w:t>
      </w:r>
    </w:p>
    <w:p w14:paraId="65657923" w14:textId="77777777" w:rsidR="00A510A9" w:rsidRPr="00E444CB" w:rsidRDefault="00A510A9" w:rsidP="00A510A9">
      <w:pPr>
        <w:rPr>
          <w:rFonts w:cstheme="minorHAnsi"/>
          <w:sz w:val="20"/>
          <w:szCs w:val="20"/>
          <w:lang w:val="da-DK"/>
        </w:rPr>
      </w:pPr>
      <w:r w:rsidRPr="00E444CB">
        <w:rPr>
          <w:rFonts w:cstheme="minorHAnsi"/>
          <w:sz w:val="20"/>
          <w:szCs w:val="20"/>
          <w:lang w:val="da-DK"/>
        </w:rPr>
        <w:t>[Her indsættes beskrivelse af de kontroller, som forudsættes implementeret af de dataansvarlige, og som er væsentlige for at opnå de kontrolmål, der er anført i beskrivelsen.]</w:t>
      </w:r>
    </w:p>
    <w:p w14:paraId="00E52CF4" w14:textId="77777777" w:rsidR="00A510A9" w:rsidRPr="00E444CB" w:rsidRDefault="00A510A9" w:rsidP="00A510A9">
      <w:pPr>
        <w:rPr>
          <w:rFonts w:cstheme="minorHAnsi"/>
          <w:sz w:val="20"/>
          <w:szCs w:val="20"/>
          <w:lang w:val="da-DK"/>
        </w:rPr>
      </w:pPr>
      <w:r w:rsidRPr="00E444CB">
        <w:rPr>
          <w:rFonts w:cstheme="minorHAnsi"/>
          <w:sz w:val="20"/>
          <w:szCs w:val="20"/>
          <w:lang w:val="da-DK"/>
        </w:rPr>
        <w:t xml:space="preserve">Den </w:t>
      </w:r>
      <w:r w:rsidR="00FC135B">
        <w:rPr>
          <w:rFonts w:cstheme="minorHAnsi"/>
          <w:sz w:val="20"/>
          <w:szCs w:val="20"/>
          <w:lang w:val="da-DK"/>
        </w:rPr>
        <w:t>d</w:t>
      </w:r>
      <w:r w:rsidRPr="00E444CB">
        <w:rPr>
          <w:rFonts w:cstheme="minorHAnsi"/>
          <w:sz w:val="20"/>
          <w:szCs w:val="20"/>
          <w:lang w:val="da-DK"/>
        </w:rPr>
        <w:t>ataansvarlige har følgende forpligtelser:</w:t>
      </w:r>
    </w:p>
    <w:p w14:paraId="72FA3C11" w14:textId="13D5EE02" w:rsidR="00A510A9" w:rsidRPr="00E444CB" w:rsidRDefault="00A510A9" w:rsidP="00FF7721">
      <w:pPr>
        <w:pStyle w:val="Listeafsnit"/>
        <w:numPr>
          <w:ilvl w:val="0"/>
          <w:numId w:val="16"/>
        </w:numPr>
        <w:rPr>
          <w:rFonts w:cstheme="minorHAnsi"/>
          <w:sz w:val="20"/>
          <w:szCs w:val="20"/>
          <w:lang w:val="da-DK"/>
        </w:rPr>
      </w:pPr>
      <w:r w:rsidRPr="00E444CB">
        <w:rPr>
          <w:rFonts w:cstheme="minorHAnsi"/>
          <w:sz w:val="20"/>
          <w:szCs w:val="20"/>
          <w:lang w:val="da-DK"/>
        </w:rPr>
        <w:t>[F.eks.: at sikre sig, at personoplysningerne er ajourførte]</w:t>
      </w:r>
    </w:p>
    <w:p w14:paraId="04DF578F" w14:textId="6735C20A" w:rsidR="00A510A9" w:rsidRPr="00E444CB" w:rsidRDefault="00A510A9" w:rsidP="00FF7721">
      <w:pPr>
        <w:pStyle w:val="Listeafsnit"/>
        <w:numPr>
          <w:ilvl w:val="0"/>
          <w:numId w:val="16"/>
        </w:numPr>
        <w:rPr>
          <w:rFonts w:cstheme="minorHAnsi"/>
          <w:sz w:val="20"/>
          <w:szCs w:val="20"/>
          <w:lang w:val="da-DK"/>
        </w:rPr>
      </w:pPr>
      <w:r w:rsidRPr="00E444CB">
        <w:rPr>
          <w:rFonts w:cstheme="minorHAnsi"/>
          <w:sz w:val="20"/>
          <w:szCs w:val="20"/>
          <w:lang w:val="da-DK"/>
        </w:rPr>
        <w:t xml:space="preserve">[F.eks.: at sikre sig, at </w:t>
      </w:r>
      <w:r w:rsidR="00533BAE">
        <w:rPr>
          <w:rFonts w:cstheme="minorHAnsi"/>
          <w:sz w:val="20"/>
          <w:szCs w:val="20"/>
          <w:lang w:val="da-DK"/>
        </w:rPr>
        <w:t>i</w:t>
      </w:r>
      <w:r w:rsidRPr="00E444CB">
        <w:rPr>
          <w:rFonts w:cstheme="minorHAnsi"/>
          <w:sz w:val="20"/>
          <w:szCs w:val="20"/>
          <w:lang w:val="da-DK"/>
        </w:rPr>
        <w:t>nstruksen er lovlig set i forhold til den til enhver tid gældende persondataretlige regulering]</w:t>
      </w:r>
    </w:p>
    <w:p w14:paraId="072EBFE0" w14:textId="0B339584" w:rsidR="00A510A9" w:rsidRPr="00E444CB" w:rsidRDefault="00A510A9" w:rsidP="00FF7721">
      <w:pPr>
        <w:pStyle w:val="Listeafsnit"/>
        <w:numPr>
          <w:ilvl w:val="0"/>
          <w:numId w:val="16"/>
        </w:numPr>
        <w:rPr>
          <w:rFonts w:cstheme="minorHAnsi"/>
          <w:sz w:val="20"/>
          <w:szCs w:val="20"/>
          <w:lang w:val="da-DK"/>
        </w:rPr>
      </w:pPr>
      <w:r w:rsidRPr="00E444CB">
        <w:rPr>
          <w:rFonts w:cstheme="minorHAnsi"/>
          <w:sz w:val="20"/>
          <w:szCs w:val="20"/>
          <w:lang w:val="da-DK"/>
        </w:rPr>
        <w:t xml:space="preserve">[F.eks.: at </w:t>
      </w:r>
      <w:r w:rsidR="00533BAE">
        <w:rPr>
          <w:rFonts w:cstheme="minorHAnsi"/>
          <w:sz w:val="20"/>
          <w:szCs w:val="20"/>
          <w:lang w:val="da-DK"/>
        </w:rPr>
        <w:t>i</w:t>
      </w:r>
      <w:r w:rsidRPr="00E444CB">
        <w:rPr>
          <w:rFonts w:cstheme="minorHAnsi"/>
          <w:sz w:val="20"/>
          <w:szCs w:val="20"/>
          <w:lang w:val="da-DK"/>
        </w:rPr>
        <w:t xml:space="preserve">nstruksen er hensigtsmæssig set i forhold til denne </w:t>
      </w:r>
      <w:r w:rsidR="00533BAE">
        <w:rPr>
          <w:rFonts w:cstheme="minorHAnsi"/>
          <w:sz w:val="20"/>
          <w:szCs w:val="20"/>
          <w:lang w:val="da-DK"/>
        </w:rPr>
        <w:t>d</w:t>
      </w:r>
      <w:r w:rsidRPr="00E444CB">
        <w:rPr>
          <w:rFonts w:cstheme="minorHAnsi"/>
          <w:sz w:val="20"/>
          <w:szCs w:val="20"/>
          <w:lang w:val="da-DK"/>
        </w:rPr>
        <w:t xml:space="preserve">atabehandleraftale og </w:t>
      </w:r>
      <w:r w:rsidR="00533BAE">
        <w:rPr>
          <w:rFonts w:cstheme="minorHAnsi"/>
          <w:sz w:val="20"/>
          <w:szCs w:val="20"/>
          <w:lang w:val="da-DK"/>
        </w:rPr>
        <w:t>h</w:t>
      </w:r>
      <w:r w:rsidRPr="00E444CB">
        <w:rPr>
          <w:rFonts w:cstheme="minorHAnsi"/>
          <w:sz w:val="20"/>
          <w:szCs w:val="20"/>
          <w:lang w:val="da-DK"/>
        </w:rPr>
        <w:t xml:space="preserve">ovedydelsen.] </w:t>
      </w:r>
    </w:p>
    <w:p w14:paraId="2783AD53" w14:textId="6C7306BA" w:rsidR="00A510A9" w:rsidRPr="00E444CB" w:rsidRDefault="00A510A9" w:rsidP="00FF7721">
      <w:pPr>
        <w:pStyle w:val="Listeafsnit"/>
        <w:numPr>
          <w:ilvl w:val="0"/>
          <w:numId w:val="16"/>
        </w:numPr>
        <w:rPr>
          <w:rFonts w:cstheme="minorHAnsi"/>
          <w:sz w:val="20"/>
          <w:szCs w:val="20"/>
          <w:lang w:val="da-DK"/>
        </w:rPr>
      </w:pPr>
      <w:r w:rsidRPr="00E444CB">
        <w:rPr>
          <w:rFonts w:cstheme="minorHAnsi"/>
          <w:sz w:val="20"/>
          <w:szCs w:val="20"/>
          <w:lang w:val="da-DK"/>
        </w:rPr>
        <w:t>[F.eks.: at sikre sig, at den dataansvarliges brugere er ajourførte]</w:t>
      </w:r>
    </w:p>
    <w:p w14:paraId="019CFE6E" w14:textId="2647D32C" w:rsidR="00A510A9" w:rsidRPr="00E444CB" w:rsidRDefault="001870FD" w:rsidP="00FF7721">
      <w:pPr>
        <w:pStyle w:val="Listeafsnit"/>
        <w:numPr>
          <w:ilvl w:val="0"/>
          <w:numId w:val="16"/>
        </w:numPr>
        <w:rPr>
          <w:rFonts w:cstheme="minorHAnsi"/>
          <w:sz w:val="20"/>
          <w:szCs w:val="20"/>
          <w:lang w:val="da-DK"/>
        </w:rPr>
      </w:pPr>
      <w:r>
        <w:rPr>
          <w:rFonts w:cstheme="minorHAnsi"/>
          <w:sz w:val="20"/>
          <w:szCs w:val="20"/>
          <w:lang w:val="da-DK"/>
        </w:rPr>
        <w:t>XX</w:t>
      </w:r>
    </w:p>
    <w:p w14:paraId="7ED97B0E" w14:textId="77777777" w:rsidR="00A510A9" w:rsidRPr="00E444CB" w:rsidRDefault="00A510A9" w:rsidP="00A510A9">
      <w:pPr>
        <w:rPr>
          <w:rFonts w:cstheme="minorHAnsi"/>
          <w:sz w:val="20"/>
          <w:szCs w:val="20"/>
          <w:lang w:val="da-DK"/>
        </w:rPr>
        <w:sectPr w:rsidR="00A510A9" w:rsidRPr="00E444CB" w:rsidSect="00A510A9">
          <w:headerReference w:type="even" r:id="rId7"/>
          <w:footerReference w:type="default" r:id="rId8"/>
          <w:headerReference w:type="first" r:id="rId9"/>
          <w:pgSz w:w="11906" w:h="16838" w:code="9"/>
          <w:pgMar w:top="1440" w:right="1440" w:bottom="1440" w:left="1440" w:header="708" w:footer="708" w:gutter="0"/>
          <w:cols w:space="708"/>
          <w:titlePg/>
          <w:docGrid w:linePitch="360"/>
        </w:sectPr>
      </w:pPr>
      <w:r w:rsidRPr="00E444CB">
        <w:rPr>
          <w:rFonts w:cstheme="minorHAnsi"/>
          <w:sz w:val="20"/>
          <w:szCs w:val="20"/>
          <w:lang w:val="da-DK"/>
        </w:rPr>
        <w:br w:type="page"/>
      </w:r>
    </w:p>
    <w:p w14:paraId="7852B1A8" w14:textId="77777777" w:rsidR="00A510A9" w:rsidRPr="00E444CB" w:rsidRDefault="00A510A9" w:rsidP="00A510A9">
      <w:pPr>
        <w:rPr>
          <w:rFonts w:cstheme="minorHAnsi"/>
          <w:sz w:val="20"/>
          <w:szCs w:val="20"/>
          <w:lang w:val="da-DK"/>
        </w:rPr>
      </w:pPr>
      <w:bookmarkStart w:id="3" w:name="_Toc505341513"/>
      <w:bookmarkStart w:id="4" w:name="_Toc528668858"/>
      <w:r w:rsidRPr="00E444CB">
        <w:rPr>
          <w:rFonts w:cstheme="minorHAnsi"/>
          <w:b/>
          <w:sz w:val="20"/>
          <w:szCs w:val="20"/>
          <w:lang w:val="da-DK"/>
        </w:rPr>
        <w:t>4.</w:t>
      </w:r>
      <w:r w:rsidRPr="00E444CB">
        <w:rPr>
          <w:rFonts w:cstheme="minorHAnsi"/>
          <w:b/>
          <w:sz w:val="20"/>
          <w:szCs w:val="20"/>
          <w:lang w:val="da-DK"/>
        </w:rPr>
        <w:tab/>
        <w:t>Kontrolmål, kontrolaktivitet, test og resultat heraf</w:t>
      </w:r>
      <w:bookmarkStart w:id="5" w:name="_Toc334086709"/>
      <w:bookmarkStart w:id="6" w:name="_Toc358708214"/>
      <w:bookmarkEnd w:id="3"/>
      <w:bookmarkEnd w:id="4"/>
    </w:p>
    <w:tbl>
      <w:tblPr>
        <w:tblStyle w:val="Tabel-Gitter"/>
        <w:tblW w:w="14000"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6"/>
        <w:gridCol w:w="4252"/>
        <w:gridCol w:w="3728"/>
      </w:tblGrid>
      <w:tr w:rsidR="00A510A9" w:rsidRPr="00B25542" w14:paraId="49E154BC" w14:textId="77777777" w:rsidTr="00FF7721">
        <w:trPr>
          <w:tblHeader/>
        </w:trPr>
        <w:tc>
          <w:tcPr>
            <w:tcW w:w="14000" w:type="dxa"/>
            <w:gridSpan w:val="4"/>
            <w:shd w:val="clear" w:color="auto" w:fill="000000" w:themeFill="text1"/>
          </w:tcPr>
          <w:p w14:paraId="38951206" w14:textId="01CF2F07" w:rsidR="00A510A9" w:rsidRPr="00E444CB" w:rsidRDefault="00A510A9" w:rsidP="00FF7721">
            <w:pPr>
              <w:rPr>
                <w:rFonts w:asciiTheme="minorHAnsi" w:hAnsiTheme="minorHAnsi" w:cstheme="minorHAnsi"/>
                <w:b/>
                <w:lang w:val="da-DK"/>
              </w:rPr>
            </w:pPr>
            <w:r w:rsidRPr="00E444CB">
              <w:rPr>
                <w:rFonts w:asciiTheme="minorHAnsi" w:hAnsiTheme="minorHAnsi" w:cstheme="minorHAnsi"/>
                <w:b/>
                <w:lang w:val="da-DK"/>
              </w:rPr>
              <w:t>Kontrolmål A</w:t>
            </w:r>
            <w:r w:rsidR="00FF7721">
              <w:rPr>
                <w:rFonts w:asciiTheme="minorHAnsi" w:hAnsiTheme="minorHAnsi" w:cstheme="minorHAnsi"/>
                <w:b/>
                <w:lang w:val="da-DK"/>
              </w:rPr>
              <w:br/>
            </w:r>
            <w:r w:rsidRPr="00E444CB">
              <w:rPr>
                <w:rFonts w:asciiTheme="minorHAnsi" w:hAnsiTheme="minorHAnsi" w:cstheme="minorHAnsi"/>
                <w:b/>
                <w:lang w:val="da-DK"/>
              </w:rPr>
              <w:t xml:space="preserve">Der </w:t>
            </w:r>
            <w:r w:rsidRPr="00E444CB">
              <w:rPr>
                <w:rFonts w:asciiTheme="minorHAnsi" w:hAnsiTheme="minorHAnsi" w:cstheme="minorHAnsi"/>
                <w:b/>
                <w:shd w:val="clear" w:color="auto" w:fill="000000" w:themeFill="text1"/>
                <w:lang w:val="da-DK"/>
              </w:rPr>
              <w:t>efterleves procedurer og kontroller, som sikrer, at instruks vedrørende behandling af personoplysninger efterleves i overensstemmelse med den indgående databehandleraftale.</w:t>
            </w:r>
            <w:r w:rsidRPr="00E444CB">
              <w:rPr>
                <w:rFonts w:asciiTheme="minorHAnsi" w:hAnsiTheme="minorHAnsi" w:cstheme="minorHAnsi"/>
                <w:b/>
                <w:lang w:val="da-DK"/>
              </w:rPr>
              <w:t xml:space="preserve"> </w:t>
            </w:r>
          </w:p>
        </w:tc>
      </w:tr>
      <w:tr w:rsidR="00A510A9" w:rsidRPr="00E444CB" w14:paraId="3ACE8741" w14:textId="77777777" w:rsidTr="00FF7721">
        <w:trPr>
          <w:tblHeader/>
        </w:trPr>
        <w:tc>
          <w:tcPr>
            <w:tcW w:w="704" w:type="dxa"/>
            <w:shd w:val="clear" w:color="auto" w:fill="auto"/>
          </w:tcPr>
          <w:p w14:paraId="647C80FE"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Nr.</w:t>
            </w:r>
          </w:p>
        </w:tc>
        <w:tc>
          <w:tcPr>
            <w:tcW w:w="5316" w:type="dxa"/>
            <w:shd w:val="clear" w:color="auto" w:fill="auto"/>
          </w:tcPr>
          <w:p w14:paraId="176D822B"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Databehandlerens kontrolaktivitet</w:t>
            </w:r>
          </w:p>
        </w:tc>
        <w:tc>
          <w:tcPr>
            <w:tcW w:w="4252" w:type="dxa"/>
            <w:shd w:val="clear" w:color="auto" w:fill="auto"/>
          </w:tcPr>
          <w:p w14:paraId="5F2762B1"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Revisors udførte test</w:t>
            </w:r>
          </w:p>
        </w:tc>
        <w:tc>
          <w:tcPr>
            <w:tcW w:w="3728" w:type="dxa"/>
            <w:shd w:val="clear" w:color="auto" w:fill="auto"/>
          </w:tcPr>
          <w:p w14:paraId="05020D8D"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Resultat af revisors test</w:t>
            </w:r>
          </w:p>
        </w:tc>
      </w:tr>
      <w:tr w:rsidR="00A510A9" w:rsidRPr="00B25542" w14:paraId="3BD6F390" w14:textId="77777777" w:rsidTr="00FF7721">
        <w:trPr>
          <w:trHeight w:val="1184"/>
        </w:trPr>
        <w:tc>
          <w:tcPr>
            <w:tcW w:w="704" w:type="dxa"/>
          </w:tcPr>
          <w:p w14:paraId="2027A8D3"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A.1</w:t>
            </w:r>
          </w:p>
        </w:tc>
        <w:tc>
          <w:tcPr>
            <w:tcW w:w="5316" w:type="dxa"/>
          </w:tcPr>
          <w:p w14:paraId="2C8462D2" w14:textId="77777777" w:rsidR="00A510A9" w:rsidRPr="00E444CB" w:rsidRDefault="00A510A9" w:rsidP="00FF7721">
            <w:pPr>
              <w:pStyle w:val="BodySingle"/>
              <w:spacing w:after="60"/>
              <w:rPr>
                <w:rFonts w:asciiTheme="minorHAnsi" w:hAnsiTheme="minorHAnsi" w:cstheme="minorHAnsi"/>
              </w:rPr>
            </w:pPr>
            <w:r w:rsidRPr="00E444CB">
              <w:rPr>
                <w:rFonts w:asciiTheme="minorHAnsi" w:hAnsiTheme="minorHAnsi" w:cstheme="minorHAnsi"/>
              </w:rPr>
              <w:t>Der foreligger skriftlige procedurer, som indeholder krav om, at der alene må foretages behandling af personoplysninger, når der foreligger en instruks.</w:t>
            </w:r>
          </w:p>
          <w:p w14:paraId="6DCFE6A8"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Der foretages løbende – og mindst en gang årligt – vurdering af, om procedurerne skal opdateres.</w:t>
            </w:r>
          </w:p>
          <w:p w14:paraId="5BD0A919" w14:textId="77777777" w:rsidR="00A510A9" w:rsidRPr="00E444CB" w:rsidRDefault="00A510A9" w:rsidP="00FF7721">
            <w:pPr>
              <w:rPr>
                <w:rFonts w:asciiTheme="minorHAnsi" w:hAnsiTheme="minorHAnsi" w:cstheme="minorHAnsi"/>
                <w:lang w:val="da-DK"/>
              </w:rPr>
            </w:pPr>
          </w:p>
        </w:tc>
        <w:tc>
          <w:tcPr>
            <w:tcW w:w="4252" w:type="dxa"/>
          </w:tcPr>
          <w:p w14:paraId="6EF41DD7"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072780">
              <w:rPr>
                <w:rFonts w:asciiTheme="minorHAnsi" w:hAnsiTheme="minorHAnsi" w:cstheme="minorHAnsi"/>
                <w:lang w:val="da-DK"/>
              </w:rPr>
              <w:t>,</w:t>
            </w:r>
            <w:r w:rsidRPr="00E444CB">
              <w:rPr>
                <w:rFonts w:asciiTheme="minorHAnsi" w:hAnsiTheme="minorHAnsi" w:cstheme="minorHAnsi"/>
                <w:lang w:val="da-DK"/>
              </w:rPr>
              <w:t xml:space="preserve"> at der foreligger formaliserede procedurer</w:t>
            </w:r>
            <w:r w:rsidR="00072780">
              <w:rPr>
                <w:rFonts w:asciiTheme="minorHAnsi" w:hAnsiTheme="minorHAnsi" w:cstheme="minorHAnsi"/>
                <w:lang w:val="da-DK"/>
              </w:rPr>
              <w:t>,</w:t>
            </w:r>
            <w:r w:rsidRPr="00E444CB">
              <w:rPr>
                <w:rFonts w:asciiTheme="minorHAnsi" w:hAnsiTheme="minorHAnsi" w:cstheme="minorHAnsi"/>
                <w:lang w:val="da-DK"/>
              </w:rPr>
              <w:t xml:space="preserve"> der sikrer, at behandling af personoplysninger alene foregår i henhold til instruks.</w:t>
            </w:r>
          </w:p>
          <w:p w14:paraId="2629A151"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072780">
              <w:rPr>
                <w:rFonts w:asciiTheme="minorHAnsi" w:hAnsiTheme="minorHAnsi" w:cstheme="minorHAnsi"/>
                <w:lang w:val="da-DK"/>
              </w:rPr>
              <w:t>,</w:t>
            </w:r>
            <w:r w:rsidRPr="00E444CB">
              <w:rPr>
                <w:rFonts w:asciiTheme="minorHAnsi" w:hAnsiTheme="minorHAnsi" w:cstheme="minorHAnsi"/>
                <w:lang w:val="da-DK"/>
              </w:rPr>
              <w:t xml:space="preserve"> at procedurerne indeholder krav om minimum årlig vurdering af behov for opdatering, herunder ved ændringer i dataansvarliges instruks eller ændringer i databehandlingen. </w:t>
            </w:r>
          </w:p>
          <w:p w14:paraId="261E5C98"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072780">
              <w:rPr>
                <w:rFonts w:asciiTheme="minorHAnsi" w:hAnsiTheme="minorHAnsi" w:cstheme="minorHAnsi"/>
                <w:lang w:val="da-DK"/>
              </w:rPr>
              <w:t>,</w:t>
            </w:r>
            <w:r w:rsidRPr="00E444CB">
              <w:rPr>
                <w:rFonts w:asciiTheme="minorHAnsi" w:hAnsiTheme="minorHAnsi" w:cstheme="minorHAnsi"/>
                <w:lang w:val="da-DK"/>
              </w:rPr>
              <w:t xml:space="preserve"> at procedurer er opdateret.</w:t>
            </w:r>
          </w:p>
        </w:tc>
        <w:tc>
          <w:tcPr>
            <w:tcW w:w="3728" w:type="dxa"/>
          </w:tcPr>
          <w:p w14:paraId="75D30796" w14:textId="77777777" w:rsidR="00A510A9" w:rsidRPr="00E444CB" w:rsidRDefault="00A510A9" w:rsidP="00FF7721">
            <w:pPr>
              <w:rPr>
                <w:rFonts w:asciiTheme="minorHAnsi" w:hAnsiTheme="minorHAnsi" w:cstheme="minorHAnsi"/>
                <w:lang w:val="da-DK"/>
              </w:rPr>
            </w:pPr>
          </w:p>
        </w:tc>
      </w:tr>
      <w:tr w:rsidR="00A510A9" w:rsidRPr="00B25542" w14:paraId="74B5D43A" w14:textId="77777777" w:rsidTr="00FF7721">
        <w:trPr>
          <w:trHeight w:val="1184"/>
        </w:trPr>
        <w:tc>
          <w:tcPr>
            <w:tcW w:w="704" w:type="dxa"/>
          </w:tcPr>
          <w:p w14:paraId="404AAEB5"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A.2</w:t>
            </w:r>
          </w:p>
        </w:tc>
        <w:tc>
          <w:tcPr>
            <w:tcW w:w="5316" w:type="dxa"/>
          </w:tcPr>
          <w:p w14:paraId="0C1D35F7"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Databehandler udfører alene den behandling af personoplysninger, som fremgår af instruks fra dataansvarlig.</w:t>
            </w:r>
          </w:p>
        </w:tc>
        <w:tc>
          <w:tcPr>
            <w:tcW w:w="4252" w:type="dxa"/>
          </w:tcPr>
          <w:p w14:paraId="57AC00E6"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072780">
              <w:rPr>
                <w:rFonts w:asciiTheme="minorHAnsi" w:hAnsiTheme="minorHAnsi" w:cstheme="minorHAnsi"/>
                <w:lang w:val="da-DK"/>
              </w:rPr>
              <w:t>,</w:t>
            </w:r>
            <w:r w:rsidRPr="00E444CB">
              <w:rPr>
                <w:rFonts w:asciiTheme="minorHAnsi" w:hAnsiTheme="minorHAnsi" w:cstheme="minorHAnsi"/>
                <w:lang w:val="da-DK"/>
              </w:rPr>
              <w:t xml:space="preserve"> at ledelsen sikrer, at behandling af personoplysninger alene foregår i henhold til instruks.</w:t>
            </w:r>
          </w:p>
          <w:p w14:paraId="7CAB4BEC"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 xml:space="preserve">Inspiceret ved </w:t>
            </w:r>
            <w:r w:rsidRPr="00FF7721">
              <w:rPr>
                <w:rFonts w:asciiTheme="minorHAnsi" w:hAnsiTheme="minorHAnsi" w:cstheme="minorHAnsi"/>
                <w:lang w:val="da-DK"/>
              </w:rPr>
              <w:t>en stikprøve på XX behandlinger</w:t>
            </w:r>
            <w:r w:rsidRPr="00E444CB">
              <w:rPr>
                <w:rFonts w:asciiTheme="minorHAnsi" w:hAnsiTheme="minorHAnsi" w:cstheme="minorHAnsi"/>
                <w:lang w:val="da-DK"/>
              </w:rPr>
              <w:t xml:space="preserve"> af personoplysninger, at disse foregår i overensstemmelse med instruks.</w:t>
            </w:r>
          </w:p>
        </w:tc>
        <w:tc>
          <w:tcPr>
            <w:tcW w:w="3728" w:type="dxa"/>
          </w:tcPr>
          <w:p w14:paraId="528C8ACE" w14:textId="77777777" w:rsidR="00A510A9" w:rsidRPr="00E444CB" w:rsidRDefault="00A510A9" w:rsidP="00FF7721">
            <w:pPr>
              <w:rPr>
                <w:rFonts w:asciiTheme="minorHAnsi" w:hAnsiTheme="minorHAnsi" w:cstheme="minorHAnsi"/>
                <w:lang w:val="da-DK"/>
              </w:rPr>
            </w:pPr>
          </w:p>
        </w:tc>
      </w:tr>
      <w:tr w:rsidR="00A510A9" w:rsidRPr="00B25542" w14:paraId="5DD9F3FF" w14:textId="77777777" w:rsidTr="00FF7721">
        <w:trPr>
          <w:trHeight w:val="1184"/>
        </w:trPr>
        <w:tc>
          <w:tcPr>
            <w:tcW w:w="704" w:type="dxa"/>
          </w:tcPr>
          <w:p w14:paraId="7E9BBBA3"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A.3</w:t>
            </w:r>
          </w:p>
        </w:tc>
        <w:tc>
          <w:tcPr>
            <w:tcW w:w="5316" w:type="dxa"/>
          </w:tcPr>
          <w:p w14:paraId="377A651C"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Databehandleren underretter omgående den dataansvarlige, hvis en instruks efter databehandlerens mening er i strid med databeskyttelsesforordningen eller databeskyttelsesbestemmelser i anden EU-ret eller medlemsstaternes nationale ret.</w:t>
            </w:r>
          </w:p>
          <w:p w14:paraId="6D85B79D" w14:textId="77777777" w:rsidR="00A510A9" w:rsidRPr="00E444CB" w:rsidRDefault="00A510A9" w:rsidP="00FF7721">
            <w:pPr>
              <w:rPr>
                <w:rFonts w:asciiTheme="minorHAnsi" w:hAnsiTheme="minorHAnsi" w:cstheme="minorHAnsi"/>
                <w:lang w:val="da-DK"/>
              </w:rPr>
            </w:pPr>
          </w:p>
        </w:tc>
        <w:tc>
          <w:tcPr>
            <w:tcW w:w="4252" w:type="dxa"/>
          </w:tcPr>
          <w:p w14:paraId="3DE1F713"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045EC5">
              <w:rPr>
                <w:rFonts w:asciiTheme="minorHAnsi" w:hAnsiTheme="minorHAnsi" w:cstheme="minorHAnsi"/>
                <w:lang w:val="da-DK"/>
              </w:rPr>
              <w:t>,</w:t>
            </w:r>
            <w:r w:rsidRPr="00E444CB">
              <w:rPr>
                <w:rFonts w:asciiTheme="minorHAnsi" w:hAnsiTheme="minorHAnsi" w:cstheme="minorHAnsi"/>
                <w:lang w:val="da-DK"/>
              </w:rPr>
              <w:t xml:space="preserve"> at der foreligger formaliserede procedurer</w:t>
            </w:r>
            <w:r w:rsidR="00045EC5">
              <w:rPr>
                <w:rFonts w:asciiTheme="minorHAnsi" w:hAnsiTheme="minorHAnsi" w:cstheme="minorHAnsi"/>
                <w:lang w:val="da-DK"/>
              </w:rPr>
              <w:t>,</w:t>
            </w:r>
            <w:r w:rsidRPr="00E444CB">
              <w:rPr>
                <w:rFonts w:asciiTheme="minorHAnsi" w:hAnsiTheme="minorHAnsi" w:cstheme="minorHAnsi"/>
                <w:lang w:val="da-DK"/>
              </w:rPr>
              <w:t xml:space="preserve"> der sikrer</w:t>
            </w:r>
            <w:r w:rsidR="00045EC5">
              <w:rPr>
                <w:rFonts w:asciiTheme="minorHAnsi" w:hAnsiTheme="minorHAnsi" w:cstheme="minorHAnsi"/>
                <w:lang w:val="da-DK"/>
              </w:rPr>
              <w:t xml:space="preserve"> </w:t>
            </w:r>
            <w:r w:rsidRPr="00E444CB">
              <w:rPr>
                <w:rFonts w:asciiTheme="minorHAnsi" w:hAnsiTheme="minorHAnsi" w:cstheme="minorHAnsi"/>
                <w:lang w:val="da-DK"/>
              </w:rPr>
              <w:t>kontrol af, at behandling af personoplysninger ikke er i strid med databeskyttelsesforordningen eller anden lovgivning.</w:t>
            </w:r>
          </w:p>
          <w:p w14:paraId="20D06341"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045EC5">
              <w:rPr>
                <w:rFonts w:asciiTheme="minorHAnsi" w:hAnsiTheme="minorHAnsi" w:cstheme="minorHAnsi"/>
                <w:lang w:val="da-DK"/>
              </w:rPr>
              <w:t>,</w:t>
            </w:r>
            <w:r w:rsidRPr="00E444CB">
              <w:rPr>
                <w:rFonts w:asciiTheme="minorHAnsi" w:hAnsiTheme="minorHAnsi" w:cstheme="minorHAnsi"/>
                <w:lang w:val="da-DK"/>
              </w:rPr>
              <w:t xml:space="preserve"> at der er procedurer for underretning af den dataansvarlig</w:t>
            </w:r>
            <w:r w:rsidR="00045EC5">
              <w:rPr>
                <w:rFonts w:asciiTheme="minorHAnsi" w:hAnsiTheme="minorHAnsi" w:cstheme="minorHAnsi"/>
                <w:lang w:val="da-DK"/>
              </w:rPr>
              <w:t>e</w:t>
            </w:r>
            <w:r w:rsidRPr="00E444CB">
              <w:rPr>
                <w:rFonts w:asciiTheme="minorHAnsi" w:hAnsiTheme="minorHAnsi" w:cstheme="minorHAnsi"/>
                <w:lang w:val="da-DK"/>
              </w:rPr>
              <w:t xml:space="preserve"> i tilfælde</w:t>
            </w:r>
            <w:r w:rsidR="00045EC5">
              <w:rPr>
                <w:rFonts w:asciiTheme="minorHAnsi" w:hAnsiTheme="minorHAnsi" w:cstheme="minorHAnsi"/>
                <w:lang w:val="da-DK"/>
              </w:rPr>
              <w:t>,</w:t>
            </w:r>
            <w:r w:rsidRPr="00E444CB">
              <w:rPr>
                <w:rFonts w:asciiTheme="minorHAnsi" w:hAnsiTheme="minorHAnsi" w:cstheme="minorHAnsi"/>
                <w:lang w:val="da-DK"/>
              </w:rPr>
              <w:t xml:space="preserve"> hvor behandling af personoplysninger vurderes at være i strid med lovgivningen. </w:t>
            </w:r>
          </w:p>
          <w:p w14:paraId="757C75CC"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045EC5">
              <w:rPr>
                <w:rFonts w:asciiTheme="minorHAnsi" w:hAnsiTheme="minorHAnsi" w:cstheme="minorHAnsi"/>
                <w:lang w:val="da-DK"/>
              </w:rPr>
              <w:t>,</w:t>
            </w:r>
            <w:r w:rsidRPr="00E444CB">
              <w:rPr>
                <w:rFonts w:asciiTheme="minorHAnsi" w:hAnsiTheme="minorHAnsi" w:cstheme="minorHAnsi"/>
                <w:lang w:val="da-DK"/>
              </w:rPr>
              <w:t xml:space="preserve"> at den dataansvarlig</w:t>
            </w:r>
            <w:r>
              <w:rPr>
                <w:rFonts w:asciiTheme="minorHAnsi" w:hAnsiTheme="minorHAnsi" w:cstheme="minorHAnsi"/>
                <w:lang w:val="da-DK"/>
              </w:rPr>
              <w:t>e</w:t>
            </w:r>
            <w:r w:rsidRPr="00E444CB">
              <w:rPr>
                <w:rFonts w:asciiTheme="minorHAnsi" w:hAnsiTheme="minorHAnsi" w:cstheme="minorHAnsi"/>
                <w:lang w:val="da-DK"/>
              </w:rPr>
              <w:t xml:space="preserve"> er underrettet i tilfælde</w:t>
            </w:r>
            <w:r w:rsidR="00D445A5">
              <w:rPr>
                <w:rFonts w:asciiTheme="minorHAnsi" w:hAnsiTheme="minorHAnsi" w:cstheme="minorHAnsi"/>
                <w:lang w:val="da-DK"/>
              </w:rPr>
              <w:t>,</w:t>
            </w:r>
            <w:r w:rsidRPr="00E444CB">
              <w:rPr>
                <w:rFonts w:asciiTheme="minorHAnsi" w:hAnsiTheme="minorHAnsi" w:cstheme="minorHAnsi"/>
                <w:lang w:val="da-DK"/>
              </w:rPr>
              <w:t xml:space="preserve"> hvor behandlingen af personoplysninger er vurderet i strid med lovgivningen.</w:t>
            </w:r>
          </w:p>
        </w:tc>
        <w:tc>
          <w:tcPr>
            <w:tcW w:w="3728" w:type="dxa"/>
          </w:tcPr>
          <w:p w14:paraId="42C0145C" w14:textId="77777777" w:rsidR="00A510A9" w:rsidRPr="00E444CB" w:rsidRDefault="00A510A9" w:rsidP="00FF7721">
            <w:pPr>
              <w:rPr>
                <w:rFonts w:asciiTheme="minorHAnsi" w:hAnsiTheme="minorHAnsi" w:cstheme="minorHAnsi"/>
                <w:lang w:val="da-DK"/>
              </w:rPr>
            </w:pPr>
          </w:p>
        </w:tc>
      </w:tr>
    </w:tbl>
    <w:p w14:paraId="0D727108" w14:textId="77777777" w:rsidR="00A510A9" w:rsidRPr="00E444CB" w:rsidRDefault="00A510A9" w:rsidP="00A510A9">
      <w:pPr>
        <w:rPr>
          <w:rFonts w:cstheme="minorHAnsi"/>
          <w:sz w:val="20"/>
          <w:szCs w:val="20"/>
          <w:lang w:val="da-DK"/>
        </w:rPr>
      </w:pPr>
    </w:p>
    <w:p w14:paraId="7A66E8E4" w14:textId="77777777" w:rsidR="00A510A9" w:rsidRPr="00E444CB" w:rsidRDefault="00A510A9" w:rsidP="00A510A9">
      <w:pPr>
        <w:rPr>
          <w:rFonts w:cstheme="minorHAnsi"/>
          <w:sz w:val="20"/>
          <w:szCs w:val="20"/>
          <w:lang w:val="da-DK"/>
        </w:rPr>
      </w:pPr>
    </w:p>
    <w:p w14:paraId="59015A61" w14:textId="77777777" w:rsidR="00A510A9" w:rsidRPr="00E444CB" w:rsidRDefault="00A510A9" w:rsidP="00A510A9">
      <w:pPr>
        <w:rPr>
          <w:rFonts w:cstheme="minorHAnsi"/>
          <w:sz w:val="20"/>
          <w:szCs w:val="20"/>
          <w:lang w:val="da-DK"/>
        </w:rPr>
      </w:pPr>
      <w:r w:rsidRPr="00E444CB">
        <w:rPr>
          <w:rFonts w:cstheme="minorHAnsi"/>
          <w:sz w:val="20"/>
          <w:szCs w:val="20"/>
          <w:lang w:val="da-DK"/>
        </w:rPr>
        <w:br w:type="page"/>
      </w:r>
    </w:p>
    <w:tbl>
      <w:tblPr>
        <w:tblStyle w:val="Tabel-Gitter"/>
        <w:tblW w:w="14000"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6"/>
        <w:gridCol w:w="4252"/>
        <w:gridCol w:w="3728"/>
      </w:tblGrid>
      <w:tr w:rsidR="00A510A9" w:rsidRPr="00B25542" w14:paraId="04247BD5" w14:textId="77777777" w:rsidTr="00FF7721">
        <w:trPr>
          <w:tblHeader/>
        </w:trPr>
        <w:tc>
          <w:tcPr>
            <w:tcW w:w="14000" w:type="dxa"/>
            <w:gridSpan w:val="4"/>
            <w:shd w:val="clear" w:color="auto" w:fill="000000" w:themeFill="text1"/>
          </w:tcPr>
          <w:bookmarkEnd w:id="5"/>
          <w:bookmarkEnd w:id="6"/>
          <w:p w14:paraId="0C646FDF" w14:textId="28488ACB" w:rsidR="00A510A9" w:rsidRPr="008D18C1" w:rsidRDefault="00A510A9" w:rsidP="00FF7721">
            <w:pPr>
              <w:rPr>
                <w:rFonts w:asciiTheme="minorHAnsi" w:hAnsiTheme="minorHAnsi" w:cstheme="minorHAnsi"/>
                <w:b/>
                <w:lang w:val="da-DK"/>
              </w:rPr>
            </w:pPr>
            <w:r w:rsidRPr="00456435">
              <w:rPr>
                <w:rFonts w:asciiTheme="minorHAnsi" w:hAnsiTheme="minorHAnsi" w:cstheme="minorHAnsi"/>
                <w:b/>
                <w:lang w:val="da-DK"/>
              </w:rPr>
              <w:t>Kontrolmål B</w:t>
            </w:r>
            <w:r w:rsidR="00FF7721">
              <w:rPr>
                <w:rFonts w:asciiTheme="minorHAnsi" w:hAnsiTheme="minorHAnsi" w:cstheme="minorHAnsi"/>
                <w:b/>
                <w:lang w:val="da-DK"/>
              </w:rPr>
              <w:br/>
            </w:r>
            <w:r w:rsidRPr="00456435">
              <w:rPr>
                <w:rFonts w:asciiTheme="minorHAnsi" w:hAnsiTheme="minorHAnsi" w:cstheme="minorHAnsi"/>
                <w:b/>
                <w:lang w:val="da-DK"/>
              </w:rPr>
              <w:t xml:space="preserve">Der efterleves procedurer og kontroller, som sikrer, at databehandleren har implementeret tekniske foranstaltninger til sikring af relevant behandlingssikkerhed. </w:t>
            </w:r>
          </w:p>
        </w:tc>
      </w:tr>
      <w:tr w:rsidR="00A510A9" w:rsidRPr="00E444CB" w14:paraId="5D86E2D1" w14:textId="77777777" w:rsidTr="00FF7721">
        <w:trPr>
          <w:tblHeader/>
        </w:trPr>
        <w:tc>
          <w:tcPr>
            <w:tcW w:w="704" w:type="dxa"/>
            <w:shd w:val="clear" w:color="auto" w:fill="auto"/>
          </w:tcPr>
          <w:p w14:paraId="06AF483D" w14:textId="77777777" w:rsidR="00A510A9" w:rsidRPr="00E444CB" w:rsidRDefault="00A510A9" w:rsidP="00FF7721">
            <w:pPr>
              <w:rPr>
                <w:rFonts w:asciiTheme="minorHAnsi" w:hAnsiTheme="minorHAnsi" w:cstheme="minorHAnsi"/>
                <w:i/>
                <w:lang w:val="da-DK"/>
              </w:rPr>
            </w:pPr>
            <w:r w:rsidRPr="00E444CB">
              <w:rPr>
                <w:rFonts w:asciiTheme="minorHAnsi" w:hAnsiTheme="minorHAnsi" w:cstheme="minorHAnsi"/>
                <w:i/>
                <w:lang w:val="da-DK"/>
              </w:rPr>
              <w:t>Nr.</w:t>
            </w:r>
          </w:p>
        </w:tc>
        <w:tc>
          <w:tcPr>
            <w:tcW w:w="5316" w:type="dxa"/>
            <w:shd w:val="clear" w:color="auto" w:fill="auto"/>
          </w:tcPr>
          <w:p w14:paraId="0D7305EF" w14:textId="77777777" w:rsidR="00A510A9" w:rsidRPr="00E444CB" w:rsidRDefault="00A510A9" w:rsidP="00FF7721">
            <w:pPr>
              <w:rPr>
                <w:rFonts w:asciiTheme="minorHAnsi" w:hAnsiTheme="minorHAnsi" w:cstheme="minorHAnsi"/>
                <w:i/>
                <w:lang w:val="da-DK"/>
              </w:rPr>
            </w:pPr>
            <w:r w:rsidRPr="00E444CB">
              <w:rPr>
                <w:rFonts w:asciiTheme="minorHAnsi" w:hAnsiTheme="minorHAnsi" w:cstheme="minorHAnsi"/>
                <w:i/>
                <w:lang w:val="da-DK"/>
              </w:rPr>
              <w:t>Databehandlerens kontrolaktivitet</w:t>
            </w:r>
          </w:p>
        </w:tc>
        <w:tc>
          <w:tcPr>
            <w:tcW w:w="4252" w:type="dxa"/>
            <w:shd w:val="clear" w:color="auto" w:fill="auto"/>
          </w:tcPr>
          <w:p w14:paraId="10B75707" w14:textId="77777777" w:rsidR="00A510A9" w:rsidRPr="00E444CB" w:rsidRDefault="00A510A9" w:rsidP="00FF7721">
            <w:pPr>
              <w:rPr>
                <w:rFonts w:asciiTheme="minorHAnsi" w:hAnsiTheme="minorHAnsi" w:cstheme="minorHAnsi"/>
                <w:i/>
                <w:lang w:val="da-DK"/>
              </w:rPr>
            </w:pPr>
            <w:r w:rsidRPr="00E444CB">
              <w:rPr>
                <w:rFonts w:asciiTheme="minorHAnsi" w:hAnsiTheme="minorHAnsi" w:cstheme="minorHAnsi"/>
                <w:i/>
                <w:lang w:val="da-DK"/>
              </w:rPr>
              <w:t>Revisors udførte test</w:t>
            </w:r>
          </w:p>
        </w:tc>
        <w:tc>
          <w:tcPr>
            <w:tcW w:w="3728" w:type="dxa"/>
            <w:shd w:val="clear" w:color="auto" w:fill="auto"/>
          </w:tcPr>
          <w:p w14:paraId="649259AB" w14:textId="77777777" w:rsidR="00A510A9" w:rsidRPr="00E444CB" w:rsidRDefault="00A510A9" w:rsidP="00FF7721">
            <w:pPr>
              <w:rPr>
                <w:rFonts w:asciiTheme="minorHAnsi" w:hAnsiTheme="minorHAnsi" w:cstheme="minorHAnsi"/>
                <w:i/>
                <w:lang w:val="da-DK"/>
              </w:rPr>
            </w:pPr>
            <w:r w:rsidRPr="00E444CB">
              <w:rPr>
                <w:rFonts w:asciiTheme="minorHAnsi" w:hAnsiTheme="minorHAnsi" w:cstheme="minorHAnsi"/>
                <w:i/>
                <w:lang w:val="da-DK"/>
              </w:rPr>
              <w:t>Resultat af revisors test</w:t>
            </w:r>
          </w:p>
        </w:tc>
      </w:tr>
      <w:tr w:rsidR="00A510A9" w:rsidRPr="00B25542" w14:paraId="59F04B06" w14:textId="77777777" w:rsidTr="00FF7721">
        <w:trPr>
          <w:trHeight w:val="1184"/>
        </w:trPr>
        <w:tc>
          <w:tcPr>
            <w:tcW w:w="704" w:type="dxa"/>
          </w:tcPr>
          <w:p w14:paraId="1AB842C5"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B.1</w:t>
            </w:r>
          </w:p>
        </w:tc>
        <w:tc>
          <w:tcPr>
            <w:tcW w:w="5316" w:type="dxa"/>
          </w:tcPr>
          <w:p w14:paraId="29E6470D" w14:textId="77777777" w:rsidR="00A510A9" w:rsidRPr="00E444CB" w:rsidRDefault="00A510A9" w:rsidP="00FF7721">
            <w:pPr>
              <w:pStyle w:val="BodySingle"/>
              <w:spacing w:after="60"/>
              <w:rPr>
                <w:rFonts w:asciiTheme="minorHAnsi" w:hAnsiTheme="minorHAnsi" w:cstheme="minorHAnsi"/>
              </w:rPr>
            </w:pPr>
            <w:r w:rsidRPr="00E444CB">
              <w:rPr>
                <w:rFonts w:asciiTheme="minorHAnsi" w:hAnsiTheme="minorHAnsi" w:cstheme="minorHAnsi"/>
              </w:rPr>
              <w:t>Der foreligger skriftlige procedurer, som indeholder krav om, at der etableres aftalte sikringsforanstaltninger for behandling af personoplysninger i overensstemmelse med aftalen med den dataansvarlige.</w:t>
            </w:r>
          </w:p>
          <w:p w14:paraId="02407C24"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Der foretages løbende – og mindst en gang årligt – vurdering af, om procedurerne skal opdateres.</w:t>
            </w:r>
          </w:p>
          <w:p w14:paraId="7EE73050" w14:textId="77777777" w:rsidR="00A510A9" w:rsidRPr="00E444CB" w:rsidRDefault="00A510A9" w:rsidP="00FF7721">
            <w:pPr>
              <w:rPr>
                <w:rFonts w:asciiTheme="minorHAnsi" w:hAnsiTheme="minorHAnsi" w:cstheme="minorHAnsi"/>
                <w:lang w:val="da-DK"/>
              </w:rPr>
            </w:pPr>
          </w:p>
        </w:tc>
        <w:tc>
          <w:tcPr>
            <w:tcW w:w="4252" w:type="dxa"/>
          </w:tcPr>
          <w:p w14:paraId="063578F6"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751E04">
              <w:rPr>
                <w:rFonts w:asciiTheme="minorHAnsi" w:hAnsiTheme="minorHAnsi" w:cstheme="minorHAnsi"/>
                <w:lang w:val="da-DK"/>
              </w:rPr>
              <w:t>,</w:t>
            </w:r>
            <w:r w:rsidRPr="00E444CB">
              <w:rPr>
                <w:rFonts w:asciiTheme="minorHAnsi" w:hAnsiTheme="minorHAnsi" w:cstheme="minorHAnsi"/>
                <w:lang w:val="da-DK"/>
              </w:rPr>
              <w:t xml:space="preserve"> at der foreligger formaliserede procedurer</w:t>
            </w:r>
            <w:r w:rsidR="00751E04">
              <w:rPr>
                <w:rFonts w:asciiTheme="minorHAnsi" w:hAnsiTheme="minorHAnsi" w:cstheme="minorHAnsi"/>
                <w:lang w:val="da-DK"/>
              </w:rPr>
              <w:t>,</w:t>
            </w:r>
            <w:r w:rsidRPr="00E444CB">
              <w:rPr>
                <w:rFonts w:asciiTheme="minorHAnsi" w:hAnsiTheme="minorHAnsi" w:cstheme="minorHAnsi"/>
                <w:lang w:val="da-DK"/>
              </w:rPr>
              <w:t xml:space="preserve"> der sikrer, at der etableres de aftalte sikkerhedsforanstaltninger.</w:t>
            </w:r>
          </w:p>
          <w:p w14:paraId="4C6E1E34"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751E04">
              <w:rPr>
                <w:rFonts w:asciiTheme="minorHAnsi" w:hAnsiTheme="minorHAnsi" w:cstheme="minorHAnsi"/>
                <w:lang w:val="da-DK"/>
              </w:rPr>
              <w:t>,</w:t>
            </w:r>
            <w:r w:rsidRPr="00E444CB">
              <w:rPr>
                <w:rFonts w:asciiTheme="minorHAnsi" w:hAnsiTheme="minorHAnsi" w:cstheme="minorHAnsi"/>
                <w:lang w:val="da-DK"/>
              </w:rPr>
              <w:t xml:space="preserve"> at procedurer er opdateret.</w:t>
            </w:r>
          </w:p>
          <w:p w14:paraId="37898A81"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 xml:space="preserve">Inspiceret ved en </w:t>
            </w:r>
            <w:r w:rsidRPr="00FF7721">
              <w:rPr>
                <w:rFonts w:asciiTheme="minorHAnsi" w:hAnsiTheme="minorHAnsi" w:cstheme="minorHAnsi"/>
                <w:lang w:val="da-DK"/>
              </w:rPr>
              <w:t>stikprøve på XX databehandleraftaler</w:t>
            </w:r>
            <w:r w:rsidRPr="00E444CB">
              <w:rPr>
                <w:rFonts w:asciiTheme="minorHAnsi" w:hAnsiTheme="minorHAnsi" w:cstheme="minorHAnsi"/>
                <w:lang w:val="da-DK"/>
              </w:rPr>
              <w:t>, at der er etableret de aftalte sikringsforanstaltninger.</w:t>
            </w:r>
          </w:p>
        </w:tc>
        <w:tc>
          <w:tcPr>
            <w:tcW w:w="3728" w:type="dxa"/>
          </w:tcPr>
          <w:p w14:paraId="329359FF" w14:textId="77777777" w:rsidR="00A510A9" w:rsidRPr="00E444CB" w:rsidRDefault="00A510A9" w:rsidP="00FF7721">
            <w:pPr>
              <w:rPr>
                <w:rFonts w:asciiTheme="minorHAnsi" w:hAnsiTheme="minorHAnsi" w:cstheme="minorHAnsi"/>
                <w:lang w:val="da-DK"/>
              </w:rPr>
            </w:pPr>
          </w:p>
        </w:tc>
      </w:tr>
      <w:tr w:rsidR="00A510A9" w:rsidRPr="00B25542" w14:paraId="536E007B" w14:textId="77777777" w:rsidTr="00FF772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84"/>
        </w:trPr>
        <w:tc>
          <w:tcPr>
            <w:tcW w:w="704" w:type="dxa"/>
          </w:tcPr>
          <w:p w14:paraId="727B18A4"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B.2</w:t>
            </w:r>
          </w:p>
        </w:tc>
        <w:tc>
          <w:tcPr>
            <w:tcW w:w="5316" w:type="dxa"/>
          </w:tcPr>
          <w:p w14:paraId="776D4841"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Databehandleren har foretaget en risikovurdering og på baggrund heraf implementeret de tekniske foranstaltninger</w:t>
            </w:r>
            <w:r w:rsidR="00751E04">
              <w:rPr>
                <w:rFonts w:asciiTheme="minorHAnsi" w:hAnsiTheme="minorHAnsi" w:cstheme="minorHAnsi"/>
                <w:lang w:val="da-DK"/>
              </w:rPr>
              <w:t>,</w:t>
            </w:r>
            <w:r w:rsidRPr="00E444CB">
              <w:rPr>
                <w:rFonts w:asciiTheme="minorHAnsi" w:hAnsiTheme="minorHAnsi" w:cstheme="minorHAnsi"/>
                <w:lang w:val="da-DK"/>
              </w:rPr>
              <w:t xml:space="preserve"> der er vurderet relevante for at opnå en passende sikkerhed, herunder etableret de med dataansvarlig</w:t>
            </w:r>
            <w:r w:rsidR="00751E04">
              <w:rPr>
                <w:rFonts w:asciiTheme="minorHAnsi" w:hAnsiTheme="minorHAnsi" w:cstheme="minorHAnsi"/>
                <w:lang w:val="da-DK"/>
              </w:rPr>
              <w:t>e</w:t>
            </w:r>
            <w:r w:rsidRPr="00E444CB">
              <w:rPr>
                <w:rFonts w:asciiTheme="minorHAnsi" w:hAnsiTheme="minorHAnsi" w:cstheme="minorHAnsi"/>
                <w:lang w:val="da-DK"/>
              </w:rPr>
              <w:t xml:space="preserve"> aftalte sikringsforanstaltninger. </w:t>
            </w:r>
          </w:p>
          <w:p w14:paraId="3679EF68" w14:textId="77777777" w:rsidR="00A510A9" w:rsidRPr="00E444CB" w:rsidRDefault="00A510A9" w:rsidP="00FF7721">
            <w:pPr>
              <w:rPr>
                <w:rFonts w:asciiTheme="minorHAnsi" w:hAnsiTheme="minorHAnsi" w:cstheme="minorHAnsi"/>
                <w:lang w:val="da-DK"/>
              </w:rPr>
            </w:pPr>
          </w:p>
        </w:tc>
        <w:tc>
          <w:tcPr>
            <w:tcW w:w="4252" w:type="dxa"/>
          </w:tcPr>
          <w:p w14:paraId="7EE2441E"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751E04">
              <w:rPr>
                <w:rFonts w:asciiTheme="minorHAnsi" w:hAnsiTheme="minorHAnsi" w:cstheme="minorHAnsi"/>
                <w:lang w:val="da-DK"/>
              </w:rPr>
              <w:t>,</w:t>
            </w:r>
            <w:r w:rsidRPr="00E444CB">
              <w:rPr>
                <w:rFonts w:asciiTheme="minorHAnsi" w:hAnsiTheme="minorHAnsi" w:cstheme="minorHAnsi"/>
                <w:lang w:val="da-DK"/>
              </w:rPr>
              <w:t xml:space="preserve"> at der foreligger formaliserede procedurer</w:t>
            </w:r>
            <w:r w:rsidR="00751E04">
              <w:rPr>
                <w:rFonts w:asciiTheme="minorHAnsi" w:hAnsiTheme="minorHAnsi" w:cstheme="minorHAnsi"/>
                <w:lang w:val="da-DK"/>
              </w:rPr>
              <w:t>,</w:t>
            </w:r>
            <w:r w:rsidRPr="00E444CB">
              <w:rPr>
                <w:rFonts w:asciiTheme="minorHAnsi" w:hAnsiTheme="minorHAnsi" w:cstheme="minorHAnsi"/>
                <w:lang w:val="da-DK"/>
              </w:rPr>
              <w:t xml:space="preserve"> der sikrer, at databehandler foretager en risikovurdering for at opnå en passende sikkerhed.</w:t>
            </w:r>
          </w:p>
          <w:p w14:paraId="495C1CD9"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751E04">
              <w:rPr>
                <w:rFonts w:asciiTheme="minorHAnsi" w:hAnsiTheme="minorHAnsi" w:cstheme="minorHAnsi"/>
                <w:lang w:val="da-DK"/>
              </w:rPr>
              <w:t>,</w:t>
            </w:r>
            <w:r w:rsidRPr="00E444CB">
              <w:rPr>
                <w:rFonts w:asciiTheme="minorHAnsi" w:hAnsiTheme="minorHAnsi" w:cstheme="minorHAnsi"/>
                <w:lang w:val="da-DK"/>
              </w:rPr>
              <w:t xml:space="preserve"> at den foretagne risikovurdering er opdateret og omfatter den aktuelle behandling af personoplysninger.</w:t>
            </w:r>
          </w:p>
          <w:p w14:paraId="6DCB84AD"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751E04">
              <w:rPr>
                <w:rFonts w:asciiTheme="minorHAnsi" w:hAnsiTheme="minorHAnsi" w:cstheme="minorHAnsi"/>
                <w:lang w:val="da-DK"/>
              </w:rPr>
              <w:t>,</w:t>
            </w:r>
            <w:r w:rsidRPr="00E444CB">
              <w:rPr>
                <w:rFonts w:asciiTheme="minorHAnsi" w:hAnsiTheme="minorHAnsi" w:cstheme="minorHAnsi"/>
                <w:lang w:val="da-DK"/>
              </w:rPr>
              <w:t xml:space="preserve"> at databehandler har implementeret de tekniske foranstaltninger, som sikrer en passende sikkerhed i overensstemmelse med risikovurderingen.</w:t>
            </w:r>
          </w:p>
          <w:p w14:paraId="33ADC481"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751E04">
              <w:rPr>
                <w:rFonts w:asciiTheme="minorHAnsi" w:hAnsiTheme="minorHAnsi" w:cstheme="minorHAnsi"/>
                <w:lang w:val="da-DK"/>
              </w:rPr>
              <w:t>,</w:t>
            </w:r>
            <w:r w:rsidRPr="00E444CB">
              <w:rPr>
                <w:rFonts w:asciiTheme="minorHAnsi" w:hAnsiTheme="minorHAnsi" w:cstheme="minorHAnsi"/>
                <w:lang w:val="da-DK"/>
              </w:rPr>
              <w:t xml:space="preserve"> at databehandler har implementeret de sikringsforanstaltninger, der er aftalt med de dataansvarlige.</w:t>
            </w:r>
          </w:p>
        </w:tc>
        <w:tc>
          <w:tcPr>
            <w:tcW w:w="3728" w:type="dxa"/>
          </w:tcPr>
          <w:p w14:paraId="2C5852D2" w14:textId="77777777" w:rsidR="00A510A9" w:rsidRPr="00E444CB" w:rsidRDefault="00A510A9" w:rsidP="00FF7721">
            <w:pPr>
              <w:rPr>
                <w:rFonts w:asciiTheme="minorHAnsi" w:hAnsiTheme="minorHAnsi" w:cstheme="minorHAnsi"/>
                <w:lang w:val="da-DK"/>
              </w:rPr>
            </w:pPr>
          </w:p>
        </w:tc>
      </w:tr>
      <w:tr w:rsidR="00A510A9" w:rsidRPr="00B25542" w14:paraId="311B3E45" w14:textId="77777777" w:rsidTr="00FF7721">
        <w:trPr>
          <w:trHeight w:val="152"/>
        </w:trPr>
        <w:tc>
          <w:tcPr>
            <w:tcW w:w="704" w:type="dxa"/>
          </w:tcPr>
          <w:p w14:paraId="3E153F62"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B.3</w:t>
            </w:r>
          </w:p>
        </w:tc>
        <w:tc>
          <w:tcPr>
            <w:tcW w:w="5316" w:type="dxa"/>
          </w:tcPr>
          <w:p w14:paraId="502D5E21"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Der er for de systemer og databaser</w:t>
            </w:r>
            <w:r w:rsidR="003D5B06">
              <w:rPr>
                <w:rFonts w:asciiTheme="minorHAnsi" w:hAnsiTheme="minorHAnsi" w:cstheme="minorHAnsi"/>
                <w:lang w:val="da-DK"/>
              </w:rPr>
              <w:t>,</w:t>
            </w:r>
            <w:r w:rsidRPr="00E444CB">
              <w:rPr>
                <w:rFonts w:asciiTheme="minorHAnsi" w:hAnsiTheme="minorHAnsi" w:cstheme="minorHAnsi"/>
                <w:lang w:val="da-DK"/>
              </w:rPr>
              <w:t xml:space="preserve"> der anvendes til behandling af personoplysninger</w:t>
            </w:r>
            <w:r w:rsidR="003D5B06">
              <w:rPr>
                <w:rFonts w:asciiTheme="minorHAnsi" w:hAnsiTheme="minorHAnsi" w:cstheme="minorHAnsi"/>
                <w:lang w:val="da-DK"/>
              </w:rPr>
              <w:t>,</w:t>
            </w:r>
            <w:r w:rsidRPr="00E444CB">
              <w:rPr>
                <w:rFonts w:asciiTheme="minorHAnsi" w:hAnsiTheme="minorHAnsi" w:cstheme="minorHAnsi"/>
                <w:lang w:val="da-DK"/>
              </w:rPr>
              <w:t xml:space="preserve"> installeret antivirus</w:t>
            </w:r>
            <w:r w:rsidR="003D5B06">
              <w:rPr>
                <w:rFonts w:asciiTheme="minorHAnsi" w:hAnsiTheme="minorHAnsi" w:cstheme="minorHAnsi"/>
                <w:lang w:val="da-DK"/>
              </w:rPr>
              <w:t>,</w:t>
            </w:r>
            <w:r w:rsidRPr="00E444CB">
              <w:rPr>
                <w:rFonts w:asciiTheme="minorHAnsi" w:hAnsiTheme="minorHAnsi" w:cstheme="minorHAnsi"/>
                <w:lang w:val="da-DK"/>
              </w:rPr>
              <w:t xml:space="preserve"> som løbende opdateres. </w:t>
            </w:r>
          </w:p>
          <w:p w14:paraId="7780F56C" w14:textId="77777777" w:rsidR="00A510A9" w:rsidRPr="00E444CB" w:rsidRDefault="00A510A9" w:rsidP="00FF7721">
            <w:pPr>
              <w:rPr>
                <w:rFonts w:asciiTheme="minorHAnsi" w:hAnsiTheme="minorHAnsi" w:cstheme="minorHAnsi"/>
                <w:lang w:val="da-DK"/>
              </w:rPr>
            </w:pPr>
          </w:p>
        </w:tc>
        <w:tc>
          <w:tcPr>
            <w:tcW w:w="4252" w:type="dxa"/>
          </w:tcPr>
          <w:p w14:paraId="29541D7B"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3D5B06">
              <w:rPr>
                <w:rFonts w:asciiTheme="minorHAnsi" w:hAnsiTheme="minorHAnsi" w:cstheme="minorHAnsi"/>
                <w:lang w:val="da-DK"/>
              </w:rPr>
              <w:t>,</w:t>
            </w:r>
            <w:r w:rsidRPr="00E444CB">
              <w:rPr>
                <w:rFonts w:asciiTheme="minorHAnsi" w:hAnsiTheme="minorHAnsi" w:cstheme="minorHAnsi"/>
                <w:lang w:val="da-DK"/>
              </w:rPr>
              <w:t xml:space="preserve"> at der for de systemer og databaser</w:t>
            </w:r>
            <w:r w:rsidR="003D5B06">
              <w:rPr>
                <w:rFonts w:asciiTheme="minorHAnsi" w:hAnsiTheme="minorHAnsi" w:cstheme="minorHAnsi"/>
                <w:lang w:val="da-DK"/>
              </w:rPr>
              <w:t>,</w:t>
            </w:r>
            <w:r w:rsidRPr="00E444CB">
              <w:rPr>
                <w:rFonts w:asciiTheme="minorHAnsi" w:hAnsiTheme="minorHAnsi" w:cstheme="minorHAnsi"/>
                <w:lang w:val="da-DK"/>
              </w:rPr>
              <w:t xml:space="preserve"> der anvendes til behandling af personoplysninger</w:t>
            </w:r>
            <w:r w:rsidR="003D5B06">
              <w:rPr>
                <w:rFonts w:asciiTheme="minorHAnsi" w:hAnsiTheme="minorHAnsi" w:cstheme="minorHAnsi"/>
                <w:lang w:val="da-DK"/>
              </w:rPr>
              <w:t>,</w:t>
            </w:r>
            <w:r w:rsidRPr="00E444CB">
              <w:rPr>
                <w:rFonts w:asciiTheme="minorHAnsi" w:hAnsiTheme="minorHAnsi" w:cstheme="minorHAnsi"/>
                <w:lang w:val="da-DK"/>
              </w:rPr>
              <w:t xml:space="preserve"> er installeret antivirus</w:t>
            </w:r>
            <w:r w:rsidR="003D5B06">
              <w:rPr>
                <w:rFonts w:asciiTheme="minorHAnsi" w:hAnsiTheme="minorHAnsi" w:cstheme="minorHAnsi"/>
                <w:lang w:val="da-DK"/>
              </w:rPr>
              <w:t xml:space="preserve"> </w:t>
            </w:r>
            <w:r w:rsidRPr="00E444CB">
              <w:rPr>
                <w:rFonts w:asciiTheme="minorHAnsi" w:hAnsiTheme="minorHAnsi" w:cstheme="minorHAnsi"/>
                <w:lang w:val="da-DK"/>
              </w:rPr>
              <w:t xml:space="preserve">software. </w:t>
            </w:r>
          </w:p>
          <w:p w14:paraId="1AFBCB3B"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3D5B06">
              <w:rPr>
                <w:rFonts w:asciiTheme="minorHAnsi" w:hAnsiTheme="minorHAnsi" w:cstheme="minorHAnsi"/>
                <w:lang w:val="da-DK"/>
              </w:rPr>
              <w:t>,</w:t>
            </w:r>
            <w:r w:rsidRPr="00E444CB">
              <w:rPr>
                <w:rFonts w:asciiTheme="minorHAnsi" w:hAnsiTheme="minorHAnsi" w:cstheme="minorHAnsi"/>
                <w:lang w:val="da-DK"/>
              </w:rPr>
              <w:t xml:space="preserve"> at antivirus software er opdateret.</w:t>
            </w:r>
          </w:p>
        </w:tc>
        <w:tc>
          <w:tcPr>
            <w:tcW w:w="3728" w:type="dxa"/>
          </w:tcPr>
          <w:p w14:paraId="48B05E37" w14:textId="77777777" w:rsidR="00A510A9" w:rsidRPr="00E444CB" w:rsidRDefault="00A510A9" w:rsidP="00FF7721">
            <w:pPr>
              <w:rPr>
                <w:rFonts w:asciiTheme="minorHAnsi" w:hAnsiTheme="minorHAnsi" w:cstheme="minorHAnsi"/>
                <w:lang w:val="da-DK"/>
              </w:rPr>
            </w:pPr>
          </w:p>
        </w:tc>
      </w:tr>
      <w:tr w:rsidR="00A510A9" w:rsidRPr="00B25542" w14:paraId="759F429F" w14:textId="77777777" w:rsidTr="00FF7721">
        <w:trPr>
          <w:trHeight w:val="53"/>
        </w:trPr>
        <w:tc>
          <w:tcPr>
            <w:tcW w:w="704" w:type="dxa"/>
          </w:tcPr>
          <w:p w14:paraId="7D30B22E"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B.4</w:t>
            </w:r>
          </w:p>
        </w:tc>
        <w:tc>
          <w:tcPr>
            <w:tcW w:w="5316" w:type="dxa"/>
          </w:tcPr>
          <w:p w14:paraId="50309C1A"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 xml:space="preserve">Ekstern adgang til systemer og databaser, der anvendes til behandling af personoplysninger, sker gennem sikret firewall. </w:t>
            </w:r>
          </w:p>
        </w:tc>
        <w:tc>
          <w:tcPr>
            <w:tcW w:w="4252" w:type="dxa"/>
          </w:tcPr>
          <w:p w14:paraId="73E161FE"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2267B4">
              <w:rPr>
                <w:rFonts w:asciiTheme="minorHAnsi" w:hAnsiTheme="minorHAnsi" w:cstheme="minorHAnsi"/>
                <w:lang w:val="da-DK"/>
              </w:rPr>
              <w:t>,</w:t>
            </w:r>
            <w:r w:rsidRPr="00E444CB">
              <w:rPr>
                <w:rFonts w:asciiTheme="minorHAnsi" w:hAnsiTheme="minorHAnsi" w:cstheme="minorHAnsi"/>
                <w:lang w:val="da-DK"/>
              </w:rPr>
              <w:t xml:space="preserve"> at ekstern adgang til systemer og databaser</w:t>
            </w:r>
            <w:r w:rsidR="002267B4">
              <w:rPr>
                <w:rFonts w:asciiTheme="minorHAnsi" w:hAnsiTheme="minorHAnsi" w:cstheme="minorHAnsi"/>
                <w:lang w:val="da-DK"/>
              </w:rPr>
              <w:t>,</w:t>
            </w:r>
            <w:r w:rsidRPr="00E444CB">
              <w:rPr>
                <w:rFonts w:asciiTheme="minorHAnsi" w:hAnsiTheme="minorHAnsi" w:cstheme="minorHAnsi"/>
                <w:lang w:val="da-DK"/>
              </w:rPr>
              <w:t xml:space="preserve"> der anvendes til behandling af personoplysninger</w:t>
            </w:r>
            <w:r w:rsidR="002267B4">
              <w:rPr>
                <w:rFonts w:asciiTheme="minorHAnsi" w:hAnsiTheme="minorHAnsi" w:cstheme="minorHAnsi"/>
                <w:lang w:val="da-DK"/>
              </w:rPr>
              <w:t>,</w:t>
            </w:r>
            <w:r w:rsidRPr="00E444CB">
              <w:rPr>
                <w:rFonts w:asciiTheme="minorHAnsi" w:hAnsiTheme="minorHAnsi" w:cstheme="minorHAnsi"/>
                <w:lang w:val="da-DK"/>
              </w:rPr>
              <w:t xml:space="preserve"> alene sker gennem en firewall. </w:t>
            </w:r>
          </w:p>
          <w:p w14:paraId="2879313B"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2267B4">
              <w:rPr>
                <w:rFonts w:asciiTheme="minorHAnsi" w:hAnsiTheme="minorHAnsi" w:cstheme="minorHAnsi"/>
                <w:lang w:val="da-DK"/>
              </w:rPr>
              <w:t>,</w:t>
            </w:r>
            <w:r w:rsidRPr="00E444CB">
              <w:rPr>
                <w:rFonts w:asciiTheme="minorHAnsi" w:hAnsiTheme="minorHAnsi" w:cstheme="minorHAnsi"/>
                <w:lang w:val="da-DK"/>
              </w:rPr>
              <w:t xml:space="preserve"> at firewall er konfigureret i henhold til intern politik herfor.</w:t>
            </w:r>
          </w:p>
        </w:tc>
        <w:tc>
          <w:tcPr>
            <w:tcW w:w="3728" w:type="dxa"/>
          </w:tcPr>
          <w:p w14:paraId="4C6263E6" w14:textId="77777777" w:rsidR="00A510A9" w:rsidRPr="00E444CB" w:rsidRDefault="00A510A9" w:rsidP="00FF7721">
            <w:pPr>
              <w:rPr>
                <w:rFonts w:asciiTheme="minorHAnsi" w:hAnsiTheme="minorHAnsi" w:cstheme="minorHAnsi"/>
                <w:lang w:val="da-DK"/>
              </w:rPr>
            </w:pPr>
          </w:p>
        </w:tc>
      </w:tr>
      <w:tr w:rsidR="00A510A9" w:rsidRPr="00B25542" w14:paraId="305B85CA" w14:textId="77777777" w:rsidTr="00FF772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84"/>
        </w:trPr>
        <w:tc>
          <w:tcPr>
            <w:tcW w:w="704" w:type="dxa"/>
          </w:tcPr>
          <w:p w14:paraId="79CBC651"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B.5</w:t>
            </w:r>
          </w:p>
        </w:tc>
        <w:tc>
          <w:tcPr>
            <w:tcW w:w="5316" w:type="dxa"/>
          </w:tcPr>
          <w:p w14:paraId="19841BAC"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Interne netværk er segmenteret for at sikre begrænset adgang til systemer og databaser, der anvendes til behandling af personoplysninger.</w:t>
            </w:r>
          </w:p>
        </w:tc>
        <w:tc>
          <w:tcPr>
            <w:tcW w:w="4252" w:type="dxa"/>
          </w:tcPr>
          <w:p w14:paraId="7C264DE7"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Forespurgt</w:t>
            </w:r>
            <w:r w:rsidR="002267B4">
              <w:rPr>
                <w:rFonts w:asciiTheme="minorHAnsi" w:hAnsiTheme="minorHAnsi" w:cstheme="minorHAnsi"/>
                <w:lang w:val="da-DK"/>
              </w:rPr>
              <w:t>,</w:t>
            </w:r>
            <w:r w:rsidRPr="00E444CB">
              <w:rPr>
                <w:rFonts w:asciiTheme="minorHAnsi" w:hAnsiTheme="minorHAnsi" w:cstheme="minorHAnsi"/>
                <w:lang w:val="da-DK"/>
              </w:rPr>
              <w:t xml:space="preserve"> om interne netværk er segmenteret med henblik på at sikre begrænset adgang til systemer og databaser, der anvendes til behandling af personoplysninger.</w:t>
            </w:r>
          </w:p>
          <w:p w14:paraId="64878E80"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 netværksdiagrammer og anden netværksdokumentation for at sikre behørig segmentering.</w:t>
            </w:r>
          </w:p>
        </w:tc>
        <w:tc>
          <w:tcPr>
            <w:tcW w:w="3728" w:type="dxa"/>
          </w:tcPr>
          <w:p w14:paraId="3F72C0CE" w14:textId="77777777" w:rsidR="00A510A9" w:rsidRPr="00E444CB" w:rsidRDefault="00A510A9" w:rsidP="00FF7721">
            <w:pPr>
              <w:rPr>
                <w:rFonts w:asciiTheme="minorHAnsi" w:hAnsiTheme="minorHAnsi" w:cstheme="minorHAnsi"/>
                <w:lang w:val="da-DK"/>
              </w:rPr>
            </w:pPr>
          </w:p>
        </w:tc>
      </w:tr>
      <w:tr w:rsidR="00A510A9" w:rsidRPr="00B25542" w14:paraId="1409B7D9" w14:textId="77777777" w:rsidTr="00FF772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84"/>
        </w:trPr>
        <w:tc>
          <w:tcPr>
            <w:tcW w:w="704" w:type="dxa"/>
          </w:tcPr>
          <w:p w14:paraId="42285FE3"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B.6</w:t>
            </w:r>
          </w:p>
        </w:tc>
        <w:tc>
          <w:tcPr>
            <w:tcW w:w="5316" w:type="dxa"/>
          </w:tcPr>
          <w:p w14:paraId="21F36893"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Adgang til personoplysninger er isoleret til brugere med arbejdsbetinget behov herfor.</w:t>
            </w:r>
          </w:p>
        </w:tc>
        <w:tc>
          <w:tcPr>
            <w:tcW w:w="4252" w:type="dxa"/>
          </w:tcPr>
          <w:p w14:paraId="11FF9277"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2267B4" w:rsidRPr="00FF7721">
              <w:rPr>
                <w:rFonts w:asciiTheme="minorHAnsi" w:hAnsiTheme="minorHAnsi" w:cstheme="minorHAnsi"/>
                <w:lang w:val="da-DK"/>
              </w:rPr>
              <w:t>,</w:t>
            </w:r>
            <w:r w:rsidRPr="00FF7721">
              <w:rPr>
                <w:rFonts w:asciiTheme="minorHAnsi" w:hAnsiTheme="minorHAnsi" w:cstheme="minorHAnsi"/>
                <w:lang w:val="da-DK"/>
              </w:rPr>
              <w:t xml:space="preserve"> at der foreligger formaliserede procedurer for begrænsning af brugeres adgang til personoplysninger.</w:t>
            </w:r>
          </w:p>
          <w:p w14:paraId="14A2A883"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2267B4" w:rsidRPr="00FF7721">
              <w:rPr>
                <w:rFonts w:asciiTheme="minorHAnsi" w:hAnsiTheme="minorHAnsi" w:cstheme="minorHAnsi"/>
                <w:lang w:val="da-DK"/>
              </w:rPr>
              <w:t>,</w:t>
            </w:r>
            <w:r w:rsidRPr="00FF7721">
              <w:rPr>
                <w:rFonts w:asciiTheme="minorHAnsi" w:hAnsiTheme="minorHAnsi" w:cstheme="minorHAnsi"/>
                <w:lang w:val="da-DK"/>
              </w:rPr>
              <w:t xml:space="preserve"> at der foreligger formaliserede procedurer for opfølgning på</w:t>
            </w:r>
            <w:r w:rsidR="002267B4" w:rsidRPr="00FF7721">
              <w:rPr>
                <w:rFonts w:asciiTheme="minorHAnsi" w:hAnsiTheme="minorHAnsi" w:cstheme="minorHAnsi"/>
                <w:lang w:val="da-DK"/>
              </w:rPr>
              <w:t>, at</w:t>
            </w:r>
            <w:r w:rsidRPr="00FF7721">
              <w:rPr>
                <w:rFonts w:asciiTheme="minorHAnsi" w:hAnsiTheme="minorHAnsi" w:cstheme="minorHAnsi"/>
                <w:lang w:val="da-DK"/>
              </w:rPr>
              <w:t xml:space="preserve"> brugeres adgang til personoplysninger er i overensstemmelse med deres arbejdsbetingede behov.</w:t>
            </w:r>
          </w:p>
          <w:p w14:paraId="3F2775CB"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 at de aftalte tekniske foranstaltninger understøtter opretholdelsen af begrænsningen i brugernes arbejdsbetingede adgang til personoplysninger.</w:t>
            </w:r>
          </w:p>
          <w:p w14:paraId="67DEBC2B"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 ved en stikprøve på XX brugeres adgange til systemer og databaser, at de er begrænset til medarbejdernes arbejdsbetinge</w:t>
            </w:r>
            <w:r w:rsidR="002267B4" w:rsidRPr="00FF7721">
              <w:rPr>
                <w:rFonts w:asciiTheme="minorHAnsi" w:hAnsiTheme="minorHAnsi" w:cstheme="minorHAnsi"/>
                <w:lang w:val="da-DK"/>
              </w:rPr>
              <w:t>de</w:t>
            </w:r>
            <w:r w:rsidRPr="00FF7721">
              <w:rPr>
                <w:rFonts w:asciiTheme="minorHAnsi" w:hAnsiTheme="minorHAnsi" w:cstheme="minorHAnsi"/>
                <w:lang w:val="da-DK"/>
              </w:rPr>
              <w:t xml:space="preserve"> behov.</w:t>
            </w:r>
          </w:p>
        </w:tc>
        <w:tc>
          <w:tcPr>
            <w:tcW w:w="3728" w:type="dxa"/>
          </w:tcPr>
          <w:p w14:paraId="66E5AC23" w14:textId="77777777" w:rsidR="00A510A9" w:rsidRPr="00E444CB" w:rsidRDefault="00A510A9" w:rsidP="00FF7721">
            <w:pPr>
              <w:rPr>
                <w:rFonts w:asciiTheme="minorHAnsi" w:hAnsiTheme="minorHAnsi" w:cstheme="minorHAnsi"/>
                <w:lang w:val="da-DK"/>
              </w:rPr>
            </w:pPr>
          </w:p>
        </w:tc>
      </w:tr>
      <w:tr w:rsidR="00A510A9" w:rsidRPr="00B25542" w14:paraId="025CC4FA" w14:textId="77777777" w:rsidTr="00FF772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84"/>
        </w:trPr>
        <w:tc>
          <w:tcPr>
            <w:tcW w:w="704" w:type="dxa"/>
          </w:tcPr>
          <w:p w14:paraId="53DEC058"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B.7</w:t>
            </w:r>
          </w:p>
        </w:tc>
        <w:tc>
          <w:tcPr>
            <w:tcW w:w="5316" w:type="dxa"/>
          </w:tcPr>
          <w:p w14:paraId="2385D8DF"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Der er for de systemer og databaser</w:t>
            </w:r>
            <w:r w:rsidR="002267B4">
              <w:rPr>
                <w:rFonts w:asciiTheme="minorHAnsi" w:hAnsiTheme="minorHAnsi" w:cstheme="minorHAnsi"/>
                <w:lang w:val="da-DK"/>
              </w:rPr>
              <w:t>,</w:t>
            </w:r>
            <w:r w:rsidRPr="00E444CB">
              <w:rPr>
                <w:rFonts w:asciiTheme="minorHAnsi" w:hAnsiTheme="minorHAnsi" w:cstheme="minorHAnsi"/>
                <w:lang w:val="da-DK"/>
              </w:rPr>
              <w:t xml:space="preserve"> der anvendes til behandling af personoplysninger</w:t>
            </w:r>
            <w:r w:rsidR="002267B4">
              <w:rPr>
                <w:rFonts w:asciiTheme="minorHAnsi" w:hAnsiTheme="minorHAnsi" w:cstheme="minorHAnsi"/>
                <w:lang w:val="da-DK"/>
              </w:rPr>
              <w:t>,</w:t>
            </w:r>
            <w:r w:rsidRPr="00E444CB">
              <w:rPr>
                <w:rFonts w:asciiTheme="minorHAnsi" w:hAnsiTheme="minorHAnsi" w:cstheme="minorHAnsi"/>
                <w:lang w:val="da-DK"/>
              </w:rPr>
              <w:t xml:space="preserve"> etableret systemovervågning med alarmering. Overvågningen omfatter:</w:t>
            </w:r>
          </w:p>
          <w:p w14:paraId="60DDA1E0" w14:textId="77777777" w:rsidR="00A510A9" w:rsidRPr="00E444CB" w:rsidRDefault="00A510A9" w:rsidP="00A510A9">
            <w:pPr>
              <w:pStyle w:val="Listeafsnit"/>
              <w:numPr>
                <w:ilvl w:val="0"/>
                <w:numId w:val="15"/>
              </w:numPr>
              <w:spacing w:after="0" w:line="240" w:lineRule="auto"/>
              <w:rPr>
                <w:rFonts w:asciiTheme="minorHAnsi" w:hAnsiTheme="minorHAnsi" w:cstheme="minorHAnsi"/>
                <w:lang w:val="da-DK"/>
              </w:rPr>
            </w:pPr>
            <w:r w:rsidRPr="00E444CB">
              <w:rPr>
                <w:rFonts w:asciiTheme="minorHAnsi" w:hAnsiTheme="minorHAnsi" w:cstheme="minorHAnsi"/>
                <w:lang w:val="da-DK"/>
              </w:rPr>
              <w:t>XX</w:t>
            </w:r>
          </w:p>
          <w:p w14:paraId="3197F76D" w14:textId="77777777" w:rsidR="00A510A9" w:rsidRPr="00E444CB" w:rsidRDefault="00A510A9" w:rsidP="00A510A9">
            <w:pPr>
              <w:pStyle w:val="Listeafsnit"/>
              <w:numPr>
                <w:ilvl w:val="0"/>
                <w:numId w:val="15"/>
              </w:numPr>
              <w:spacing w:after="0" w:line="240" w:lineRule="auto"/>
              <w:rPr>
                <w:rFonts w:asciiTheme="minorHAnsi" w:hAnsiTheme="minorHAnsi" w:cstheme="minorHAnsi"/>
                <w:lang w:val="da-DK"/>
              </w:rPr>
            </w:pPr>
            <w:r w:rsidRPr="00E444CB">
              <w:rPr>
                <w:rFonts w:asciiTheme="minorHAnsi" w:hAnsiTheme="minorHAnsi" w:cstheme="minorHAnsi"/>
                <w:lang w:val="da-DK"/>
              </w:rPr>
              <w:t>XX</w:t>
            </w:r>
          </w:p>
          <w:p w14:paraId="326972DD" w14:textId="567724E9" w:rsidR="00A510A9" w:rsidRPr="001870FD" w:rsidRDefault="00A510A9" w:rsidP="00FF7721">
            <w:pPr>
              <w:pStyle w:val="Listeafsnit"/>
              <w:numPr>
                <w:ilvl w:val="0"/>
                <w:numId w:val="15"/>
              </w:numPr>
              <w:spacing w:after="0" w:line="240" w:lineRule="auto"/>
              <w:rPr>
                <w:rFonts w:asciiTheme="minorHAnsi" w:hAnsiTheme="minorHAnsi" w:cstheme="minorHAnsi"/>
                <w:lang w:val="da-DK"/>
              </w:rPr>
            </w:pPr>
            <w:r w:rsidRPr="00E444CB">
              <w:rPr>
                <w:rFonts w:asciiTheme="minorHAnsi" w:hAnsiTheme="minorHAnsi" w:cstheme="minorHAnsi"/>
                <w:lang w:val="da-DK"/>
              </w:rPr>
              <w:t>XX</w:t>
            </w:r>
          </w:p>
        </w:tc>
        <w:tc>
          <w:tcPr>
            <w:tcW w:w="4252" w:type="dxa"/>
          </w:tcPr>
          <w:p w14:paraId="126855D7"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2267B4" w:rsidRPr="00FF7721">
              <w:rPr>
                <w:rFonts w:asciiTheme="minorHAnsi" w:hAnsiTheme="minorHAnsi" w:cstheme="minorHAnsi"/>
                <w:lang w:val="da-DK"/>
              </w:rPr>
              <w:t>,</w:t>
            </w:r>
            <w:r w:rsidRPr="00FF7721">
              <w:rPr>
                <w:rFonts w:asciiTheme="minorHAnsi" w:hAnsiTheme="minorHAnsi" w:cstheme="minorHAnsi"/>
                <w:lang w:val="da-DK"/>
              </w:rPr>
              <w:t xml:space="preserve"> at der for systemer og databaser</w:t>
            </w:r>
            <w:r w:rsidR="002267B4" w:rsidRPr="00FF7721">
              <w:rPr>
                <w:rFonts w:asciiTheme="minorHAnsi" w:hAnsiTheme="minorHAnsi" w:cstheme="minorHAnsi"/>
                <w:lang w:val="da-DK"/>
              </w:rPr>
              <w:t>,</w:t>
            </w:r>
            <w:r w:rsidRPr="00FF7721">
              <w:rPr>
                <w:rFonts w:asciiTheme="minorHAnsi" w:hAnsiTheme="minorHAnsi" w:cstheme="minorHAnsi"/>
                <w:lang w:val="da-DK"/>
              </w:rPr>
              <w:t xml:space="preserve"> der anvendes til behandling af personoplysning</w:t>
            </w:r>
            <w:r w:rsidR="002267B4" w:rsidRPr="00FF7721">
              <w:rPr>
                <w:rFonts w:asciiTheme="minorHAnsi" w:hAnsiTheme="minorHAnsi" w:cstheme="minorHAnsi"/>
                <w:lang w:val="da-DK"/>
              </w:rPr>
              <w:t>,</w:t>
            </w:r>
            <w:r w:rsidRPr="00FF7721">
              <w:rPr>
                <w:rFonts w:asciiTheme="minorHAnsi" w:hAnsiTheme="minorHAnsi" w:cstheme="minorHAnsi"/>
                <w:lang w:val="da-DK"/>
              </w:rPr>
              <w:t xml:space="preserve"> er etableret systemovervågning med alarmering.</w:t>
            </w:r>
          </w:p>
          <w:p w14:paraId="47B1CC82"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2267B4" w:rsidRPr="00FF7721">
              <w:rPr>
                <w:rFonts w:asciiTheme="minorHAnsi" w:hAnsiTheme="minorHAnsi" w:cstheme="minorHAnsi"/>
                <w:lang w:val="da-DK"/>
              </w:rPr>
              <w:t>, at der</w:t>
            </w:r>
            <w:r w:rsidRPr="00FF7721">
              <w:rPr>
                <w:rFonts w:asciiTheme="minorHAnsi" w:hAnsiTheme="minorHAnsi" w:cstheme="minorHAnsi"/>
                <w:lang w:val="da-DK"/>
              </w:rPr>
              <w:t xml:space="preserve"> ved en stikprøve på XX alarmer er sket opfølgning</w:t>
            </w:r>
            <w:r w:rsidR="005753F0" w:rsidRPr="00FF7721">
              <w:rPr>
                <w:rFonts w:asciiTheme="minorHAnsi" w:hAnsiTheme="minorHAnsi" w:cstheme="minorHAnsi"/>
                <w:lang w:val="da-DK"/>
              </w:rPr>
              <w:t>,</w:t>
            </w:r>
            <w:r w:rsidRPr="00FF7721">
              <w:rPr>
                <w:rFonts w:asciiTheme="minorHAnsi" w:hAnsiTheme="minorHAnsi" w:cstheme="minorHAnsi"/>
                <w:lang w:val="da-DK"/>
              </w:rPr>
              <w:t xml:space="preserve"> samt at forholdet er meddelt de dataansvarlige i behørigt omfang.</w:t>
            </w:r>
          </w:p>
        </w:tc>
        <w:tc>
          <w:tcPr>
            <w:tcW w:w="3728" w:type="dxa"/>
          </w:tcPr>
          <w:p w14:paraId="0AFF61EF" w14:textId="77777777" w:rsidR="00A510A9" w:rsidRPr="00E444CB" w:rsidRDefault="00A510A9" w:rsidP="00FF7721">
            <w:pPr>
              <w:rPr>
                <w:rFonts w:asciiTheme="minorHAnsi" w:hAnsiTheme="minorHAnsi" w:cstheme="minorHAnsi"/>
                <w:lang w:val="da-DK"/>
              </w:rPr>
            </w:pPr>
          </w:p>
        </w:tc>
      </w:tr>
      <w:tr w:rsidR="00A510A9" w:rsidRPr="00B25542" w14:paraId="29E4AD27" w14:textId="77777777" w:rsidTr="00FF772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84"/>
        </w:trPr>
        <w:tc>
          <w:tcPr>
            <w:tcW w:w="704" w:type="dxa"/>
          </w:tcPr>
          <w:p w14:paraId="3BFD524F"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B.8</w:t>
            </w:r>
          </w:p>
        </w:tc>
        <w:tc>
          <w:tcPr>
            <w:tcW w:w="5316" w:type="dxa"/>
          </w:tcPr>
          <w:p w14:paraId="004B6FFB"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Der anvendes effektiv kryptering ved transmission af fortrolige og følsomme personoplysninger via internettet og med e-mail.</w:t>
            </w:r>
            <w:r w:rsidRPr="00E444CB">
              <w:rPr>
                <w:rFonts w:asciiTheme="minorHAnsi" w:hAnsiTheme="minorHAnsi" w:cstheme="minorHAnsi"/>
                <w:color w:val="141A33"/>
                <w:spacing w:val="-7"/>
                <w:sz w:val="27"/>
                <w:szCs w:val="27"/>
                <w:shd w:val="clear" w:color="auto" w:fill="FFFFFF"/>
                <w:lang w:val="da-DK"/>
              </w:rPr>
              <w:t xml:space="preserve"> </w:t>
            </w:r>
          </w:p>
        </w:tc>
        <w:tc>
          <w:tcPr>
            <w:tcW w:w="4252" w:type="dxa"/>
          </w:tcPr>
          <w:p w14:paraId="69139B0A"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1F2850">
              <w:rPr>
                <w:rFonts w:asciiTheme="minorHAnsi" w:hAnsiTheme="minorHAnsi" w:cstheme="minorHAnsi"/>
                <w:lang w:val="da-DK"/>
              </w:rPr>
              <w:t>,</w:t>
            </w:r>
            <w:r w:rsidRPr="00E444CB">
              <w:rPr>
                <w:rFonts w:asciiTheme="minorHAnsi" w:hAnsiTheme="minorHAnsi" w:cstheme="minorHAnsi"/>
                <w:lang w:val="da-DK"/>
              </w:rPr>
              <w:t xml:space="preserve"> at der foreligger formaliserede procedurer</w:t>
            </w:r>
            <w:r w:rsidR="001F2850">
              <w:rPr>
                <w:rFonts w:asciiTheme="minorHAnsi" w:hAnsiTheme="minorHAnsi" w:cstheme="minorHAnsi"/>
                <w:lang w:val="da-DK"/>
              </w:rPr>
              <w:t>,</w:t>
            </w:r>
            <w:r w:rsidRPr="00E444CB">
              <w:rPr>
                <w:rFonts w:asciiTheme="minorHAnsi" w:hAnsiTheme="minorHAnsi" w:cstheme="minorHAnsi"/>
                <w:lang w:val="da-DK"/>
              </w:rPr>
              <w:t xml:space="preserve"> der sikrer, at transmission af følsomme og fortrolige oplysninger over internettet er beskyttet af stærk kryptering baseret på en anerkendt algoritme. </w:t>
            </w:r>
          </w:p>
          <w:p w14:paraId="302FCAF1"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E70397">
              <w:rPr>
                <w:rFonts w:asciiTheme="minorHAnsi" w:hAnsiTheme="minorHAnsi" w:cstheme="minorHAnsi"/>
                <w:lang w:val="da-DK"/>
              </w:rPr>
              <w:t>,</w:t>
            </w:r>
            <w:r w:rsidRPr="00E444CB">
              <w:rPr>
                <w:rFonts w:asciiTheme="minorHAnsi" w:hAnsiTheme="minorHAnsi" w:cstheme="minorHAnsi"/>
                <w:lang w:val="da-DK"/>
              </w:rPr>
              <w:t xml:space="preserve"> at teknologiske løsninger til kryptering har været tilgængelige og aktiveret i hele erklæringsperioden. </w:t>
            </w:r>
          </w:p>
          <w:p w14:paraId="34894E87"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E70397">
              <w:rPr>
                <w:rFonts w:asciiTheme="minorHAnsi" w:hAnsiTheme="minorHAnsi" w:cstheme="minorHAnsi"/>
                <w:lang w:val="da-DK"/>
              </w:rPr>
              <w:t>,</w:t>
            </w:r>
            <w:r w:rsidRPr="00E444CB">
              <w:rPr>
                <w:rFonts w:asciiTheme="minorHAnsi" w:hAnsiTheme="minorHAnsi" w:cstheme="minorHAnsi"/>
                <w:lang w:val="da-DK"/>
              </w:rPr>
              <w:t xml:space="preserve"> at der anvendes kryptering af transmissioner af følsomme og fortrolige personoplysninger via internettet eller med e-mail.</w:t>
            </w:r>
          </w:p>
          <w:p w14:paraId="129655C1"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Forespurgt</w:t>
            </w:r>
            <w:r w:rsidR="00E70397">
              <w:rPr>
                <w:rFonts w:asciiTheme="minorHAnsi" w:hAnsiTheme="minorHAnsi" w:cstheme="minorHAnsi"/>
                <w:lang w:val="da-DK"/>
              </w:rPr>
              <w:t>,</w:t>
            </w:r>
            <w:r w:rsidRPr="00E444CB">
              <w:rPr>
                <w:rFonts w:asciiTheme="minorHAnsi" w:hAnsiTheme="minorHAnsi" w:cstheme="minorHAnsi"/>
                <w:lang w:val="da-DK"/>
              </w:rPr>
              <w:t xml:space="preserve"> om der har været ukrypterede transmissioner af følsomme og fortrolige personoplysninger i erklæringsperioden, samt om de dataansvarlige er behørigt orienteret herom.</w:t>
            </w:r>
          </w:p>
        </w:tc>
        <w:tc>
          <w:tcPr>
            <w:tcW w:w="3728" w:type="dxa"/>
          </w:tcPr>
          <w:p w14:paraId="2C64963F" w14:textId="77777777" w:rsidR="00A510A9" w:rsidRPr="00E444CB" w:rsidRDefault="00A510A9" w:rsidP="00FF7721">
            <w:pPr>
              <w:rPr>
                <w:rFonts w:asciiTheme="minorHAnsi" w:hAnsiTheme="minorHAnsi" w:cstheme="minorHAnsi"/>
                <w:lang w:val="da-DK"/>
              </w:rPr>
            </w:pPr>
          </w:p>
        </w:tc>
      </w:tr>
      <w:tr w:rsidR="00A510A9" w:rsidRPr="00B25542" w14:paraId="68B0813C" w14:textId="77777777" w:rsidTr="00FF7721">
        <w:trPr>
          <w:trHeight w:val="719"/>
        </w:trPr>
        <w:tc>
          <w:tcPr>
            <w:tcW w:w="704" w:type="dxa"/>
          </w:tcPr>
          <w:p w14:paraId="44D388D6"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B.9</w:t>
            </w:r>
          </w:p>
        </w:tc>
        <w:tc>
          <w:tcPr>
            <w:tcW w:w="5316" w:type="dxa"/>
          </w:tcPr>
          <w:p w14:paraId="02354127"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Der er etableret logning i systemer, databaser og netværk af følende forhold:</w:t>
            </w:r>
          </w:p>
          <w:p w14:paraId="50112C9D" w14:textId="77777777" w:rsidR="00A510A9" w:rsidRPr="00E444CB" w:rsidRDefault="00A510A9" w:rsidP="00A510A9">
            <w:pPr>
              <w:pStyle w:val="Listeafsnit"/>
              <w:numPr>
                <w:ilvl w:val="0"/>
                <w:numId w:val="13"/>
              </w:numPr>
              <w:spacing w:after="0" w:line="240" w:lineRule="auto"/>
              <w:rPr>
                <w:rFonts w:asciiTheme="minorHAnsi" w:hAnsiTheme="minorHAnsi" w:cstheme="minorHAnsi"/>
                <w:lang w:val="da-DK"/>
              </w:rPr>
            </w:pPr>
            <w:r w:rsidRPr="00E444CB">
              <w:rPr>
                <w:rFonts w:asciiTheme="minorHAnsi" w:hAnsiTheme="minorHAnsi" w:cstheme="minorHAnsi"/>
                <w:lang w:val="da-DK"/>
              </w:rPr>
              <w:t>Aktiviteter</w:t>
            </w:r>
            <w:r w:rsidR="0081150A">
              <w:rPr>
                <w:rFonts w:asciiTheme="minorHAnsi" w:hAnsiTheme="minorHAnsi" w:cstheme="minorHAnsi"/>
                <w:lang w:val="da-DK"/>
              </w:rPr>
              <w:t>,</w:t>
            </w:r>
            <w:r w:rsidRPr="00E444CB">
              <w:rPr>
                <w:rFonts w:asciiTheme="minorHAnsi" w:hAnsiTheme="minorHAnsi" w:cstheme="minorHAnsi"/>
                <w:lang w:val="da-DK"/>
              </w:rPr>
              <w:t xml:space="preserve"> der udføres af systemadministratorer og andre med særlige rettigheder</w:t>
            </w:r>
          </w:p>
          <w:p w14:paraId="3DE96CC3" w14:textId="77777777" w:rsidR="00A510A9" w:rsidRPr="00E444CB" w:rsidRDefault="00A510A9" w:rsidP="00A510A9">
            <w:pPr>
              <w:pStyle w:val="Listeafsnit"/>
              <w:numPr>
                <w:ilvl w:val="0"/>
                <w:numId w:val="13"/>
              </w:numPr>
              <w:spacing w:after="0" w:line="240" w:lineRule="auto"/>
              <w:rPr>
                <w:rFonts w:asciiTheme="minorHAnsi" w:hAnsiTheme="minorHAnsi" w:cstheme="minorHAnsi"/>
                <w:lang w:val="da-DK"/>
              </w:rPr>
            </w:pPr>
            <w:r w:rsidRPr="00E444CB">
              <w:rPr>
                <w:rFonts w:asciiTheme="minorHAnsi" w:hAnsiTheme="minorHAnsi" w:cstheme="minorHAnsi"/>
                <w:lang w:val="da-DK"/>
              </w:rPr>
              <w:t>Sikkerhedshændelser omfattende:</w:t>
            </w:r>
          </w:p>
          <w:p w14:paraId="3EFE4AA2" w14:textId="77777777" w:rsidR="00A510A9" w:rsidRPr="00E444CB" w:rsidRDefault="00A510A9" w:rsidP="00A510A9">
            <w:pPr>
              <w:pStyle w:val="Listeafsnit"/>
              <w:numPr>
                <w:ilvl w:val="1"/>
                <w:numId w:val="13"/>
              </w:numPr>
              <w:spacing w:after="0" w:line="240" w:lineRule="auto"/>
              <w:rPr>
                <w:rFonts w:asciiTheme="minorHAnsi" w:hAnsiTheme="minorHAnsi" w:cstheme="minorHAnsi"/>
                <w:lang w:val="da-DK"/>
              </w:rPr>
            </w:pPr>
            <w:r w:rsidRPr="00E444CB">
              <w:rPr>
                <w:rFonts w:asciiTheme="minorHAnsi" w:hAnsiTheme="minorHAnsi" w:cstheme="minorHAnsi"/>
                <w:lang w:val="da-DK"/>
              </w:rPr>
              <w:t>Ændringer i logopsætninger</w:t>
            </w:r>
            <w:r w:rsidR="0081150A">
              <w:rPr>
                <w:rFonts w:asciiTheme="minorHAnsi" w:hAnsiTheme="minorHAnsi" w:cstheme="minorHAnsi"/>
                <w:lang w:val="da-DK"/>
              </w:rPr>
              <w:t>,</w:t>
            </w:r>
            <w:r w:rsidRPr="00E444CB">
              <w:rPr>
                <w:rFonts w:asciiTheme="minorHAnsi" w:hAnsiTheme="minorHAnsi" w:cstheme="minorHAnsi"/>
                <w:lang w:val="da-DK"/>
              </w:rPr>
              <w:t xml:space="preserve"> herunder deaktivering af logning</w:t>
            </w:r>
          </w:p>
          <w:p w14:paraId="3C8201DE" w14:textId="77777777" w:rsidR="00A510A9" w:rsidRPr="00E444CB" w:rsidRDefault="00A510A9" w:rsidP="00A510A9">
            <w:pPr>
              <w:pStyle w:val="Listeafsnit"/>
              <w:numPr>
                <w:ilvl w:val="1"/>
                <w:numId w:val="13"/>
              </w:numPr>
              <w:spacing w:after="0" w:line="240" w:lineRule="auto"/>
              <w:rPr>
                <w:rFonts w:asciiTheme="minorHAnsi" w:hAnsiTheme="minorHAnsi" w:cstheme="minorHAnsi"/>
                <w:lang w:val="da-DK"/>
              </w:rPr>
            </w:pPr>
            <w:r w:rsidRPr="00E444CB">
              <w:rPr>
                <w:rFonts w:asciiTheme="minorHAnsi" w:hAnsiTheme="minorHAnsi" w:cstheme="minorHAnsi"/>
                <w:lang w:val="da-DK"/>
              </w:rPr>
              <w:t>Ændringer i systemrettigheder til brugere</w:t>
            </w:r>
          </w:p>
          <w:p w14:paraId="628E7365" w14:textId="77777777" w:rsidR="00A510A9" w:rsidRPr="00E444CB" w:rsidRDefault="00A510A9" w:rsidP="00A510A9">
            <w:pPr>
              <w:pStyle w:val="Listeafsnit"/>
              <w:numPr>
                <w:ilvl w:val="1"/>
                <w:numId w:val="13"/>
              </w:numPr>
              <w:spacing w:after="0" w:line="240" w:lineRule="auto"/>
              <w:rPr>
                <w:rFonts w:asciiTheme="minorHAnsi" w:hAnsiTheme="minorHAnsi" w:cstheme="minorHAnsi"/>
                <w:lang w:val="da-DK"/>
              </w:rPr>
            </w:pPr>
            <w:r w:rsidRPr="00E444CB">
              <w:rPr>
                <w:rFonts w:asciiTheme="minorHAnsi" w:hAnsiTheme="minorHAnsi" w:cstheme="minorHAnsi"/>
                <w:lang w:val="da-DK"/>
              </w:rPr>
              <w:t>Fejlede forsøg på log-on til systemer, databaser og netværk</w:t>
            </w:r>
          </w:p>
          <w:p w14:paraId="0DEDCA0D" w14:textId="77777777" w:rsidR="00A510A9" w:rsidRPr="00E444CB" w:rsidRDefault="00A510A9" w:rsidP="00A510A9">
            <w:pPr>
              <w:pStyle w:val="Listeafsnit"/>
              <w:numPr>
                <w:ilvl w:val="1"/>
                <w:numId w:val="13"/>
              </w:numPr>
              <w:spacing w:after="0" w:line="240" w:lineRule="auto"/>
              <w:rPr>
                <w:rFonts w:asciiTheme="minorHAnsi" w:hAnsiTheme="minorHAnsi" w:cstheme="minorHAnsi"/>
                <w:lang w:val="da-DK"/>
              </w:rPr>
            </w:pPr>
            <w:r w:rsidRPr="00E444CB">
              <w:rPr>
                <w:rFonts w:asciiTheme="minorHAnsi" w:hAnsiTheme="minorHAnsi" w:cstheme="minorHAnsi"/>
                <w:lang w:val="da-DK"/>
              </w:rPr>
              <w:t>XX</w:t>
            </w:r>
          </w:p>
          <w:p w14:paraId="53447724" w14:textId="02015229" w:rsidR="00A510A9" w:rsidRPr="00E444CB" w:rsidRDefault="00FF7721" w:rsidP="00FF7721">
            <w:pPr>
              <w:rPr>
                <w:rFonts w:asciiTheme="minorHAnsi" w:hAnsiTheme="minorHAnsi" w:cstheme="minorHAnsi"/>
                <w:lang w:val="da-DK"/>
              </w:rPr>
            </w:pPr>
            <w:r>
              <w:rPr>
                <w:rFonts w:asciiTheme="minorHAnsi" w:hAnsiTheme="minorHAnsi" w:cstheme="minorHAnsi"/>
                <w:lang w:val="da-DK"/>
              </w:rPr>
              <w:br/>
            </w:r>
            <w:r w:rsidR="00A510A9" w:rsidRPr="00E444CB">
              <w:rPr>
                <w:rFonts w:asciiTheme="minorHAnsi" w:hAnsiTheme="minorHAnsi" w:cstheme="minorHAnsi"/>
                <w:lang w:val="da-DK"/>
              </w:rPr>
              <w:t>Logoplysninger er beskyttet mod manipulation og tekniske fejl og gennemgås løbende.</w:t>
            </w:r>
          </w:p>
          <w:p w14:paraId="049B8EE7" w14:textId="77777777" w:rsidR="00A510A9" w:rsidRPr="00E444CB" w:rsidRDefault="00A510A9" w:rsidP="00FF7721">
            <w:pPr>
              <w:rPr>
                <w:rFonts w:asciiTheme="minorHAnsi" w:hAnsiTheme="minorHAnsi" w:cstheme="minorHAnsi"/>
                <w:lang w:val="da-DK"/>
              </w:rPr>
            </w:pPr>
          </w:p>
        </w:tc>
        <w:tc>
          <w:tcPr>
            <w:tcW w:w="4252" w:type="dxa"/>
          </w:tcPr>
          <w:p w14:paraId="5EC5D9D5"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6559BE" w:rsidRPr="00FF7721">
              <w:rPr>
                <w:rFonts w:asciiTheme="minorHAnsi" w:hAnsiTheme="minorHAnsi" w:cstheme="minorHAnsi"/>
                <w:lang w:val="da-DK"/>
              </w:rPr>
              <w:t>,</w:t>
            </w:r>
            <w:r w:rsidRPr="00FF7721">
              <w:rPr>
                <w:rFonts w:asciiTheme="minorHAnsi" w:hAnsiTheme="minorHAnsi" w:cstheme="minorHAnsi"/>
                <w:lang w:val="da-DK"/>
              </w:rPr>
              <w:t xml:space="preserve"> at der foreligger formaliserede procedurer for opsætning af logning </w:t>
            </w:r>
            <w:r w:rsidR="006559BE" w:rsidRPr="00FF7721">
              <w:rPr>
                <w:rFonts w:asciiTheme="minorHAnsi" w:hAnsiTheme="minorHAnsi" w:cstheme="minorHAnsi"/>
                <w:lang w:val="da-DK"/>
              </w:rPr>
              <w:t xml:space="preserve">af </w:t>
            </w:r>
            <w:r w:rsidRPr="00FF7721">
              <w:rPr>
                <w:rFonts w:asciiTheme="minorHAnsi" w:hAnsiTheme="minorHAnsi" w:cstheme="minorHAnsi"/>
                <w:lang w:val="da-DK"/>
              </w:rPr>
              <w:t>brugeraktiviteter i systemer, databaser og netværk</w:t>
            </w:r>
            <w:r w:rsidR="006559BE" w:rsidRPr="00FF7721">
              <w:rPr>
                <w:rFonts w:asciiTheme="minorHAnsi" w:hAnsiTheme="minorHAnsi" w:cstheme="minorHAnsi"/>
                <w:lang w:val="da-DK"/>
              </w:rPr>
              <w:t>,</w:t>
            </w:r>
            <w:r w:rsidRPr="00FF7721">
              <w:rPr>
                <w:rFonts w:asciiTheme="minorHAnsi" w:hAnsiTheme="minorHAnsi" w:cstheme="minorHAnsi"/>
                <w:lang w:val="da-DK"/>
              </w:rPr>
              <w:t xml:space="preserve"> der anvendes til behandling og transmission af personoplysninger, herunder gennemgang og opfølgning på logs.</w:t>
            </w:r>
          </w:p>
          <w:p w14:paraId="674296C5"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6559BE" w:rsidRPr="00FF7721">
              <w:rPr>
                <w:rFonts w:asciiTheme="minorHAnsi" w:hAnsiTheme="minorHAnsi" w:cstheme="minorHAnsi"/>
                <w:lang w:val="da-DK"/>
              </w:rPr>
              <w:t>,</w:t>
            </w:r>
            <w:r w:rsidRPr="00FF7721">
              <w:rPr>
                <w:rFonts w:asciiTheme="minorHAnsi" w:hAnsiTheme="minorHAnsi" w:cstheme="minorHAnsi"/>
                <w:lang w:val="da-DK"/>
              </w:rPr>
              <w:t xml:space="preserve"> at logning af brugeraktiviteter i systemer, databaser og netværk</w:t>
            </w:r>
            <w:r w:rsidR="006559BE" w:rsidRPr="00FF7721">
              <w:rPr>
                <w:rFonts w:asciiTheme="minorHAnsi" w:hAnsiTheme="minorHAnsi" w:cstheme="minorHAnsi"/>
                <w:lang w:val="da-DK"/>
              </w:rPr>
              <w:t>,</w:t>
            </w:r>
            <w:r w:rsidRPr="00FF7721">
              <w:rPr>
                <w:rFonts w:asciiTheme="minorHAnsi" w:hAnsiTheme="minorHAnsi" w:cstheme="minorHAnsi"/>
                <w:lang w:val="da-DK"/>
              </w:rPr>
              <w:t xml:space="preserve"> der anvendes til behandling og transmission af personoplysninger</w:t>
            </w:r>
            <w:r w:rsidR="006559BE" w:rsidRPr="00FF7721">
              <w:rPr>
                <w:rFonts w:asciiTheme="minorHAnsi" w:hAnsiTheme="minorHAnsi" w:cstheme="minorHAnsi"/>
                <w:lang w:val="da-DK"/>
              </w:rPr>
              <w:t>,</w:t>
            </w:r>
            <w:r w:rsidRPr="00FF7721">
              <w:rPr>
                <w:rFonts w:asciiTheme="minorHAnsi" w:hAnsiTheme="minorHAnsi" w:cstheme="minorHAnsi"/>
                <w:lang w:val="da-DK"/>
              </w:rPr>
              <w:t xml:space="preserve"> er konfigureret og aktiveret. </w:t>
            </w:r>
          </w:p>
          <w:p w14:paraId="009EEDF8"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2C37ED" w:rsidRPr="00FF7721">
              <w:rPr>
                <w:rFonts w:asciiTheme="minorHAnsi" w:hAnsiTheme="minorHAnsi" w:cstheme="minorHAnsi"/>
                <w:lang w:val="da-DK"/>
              </w:rPr>
              <w:t>,</w:t>
            </w:r>
            <w:r w:rsidRPr="00FF7721">
              <w:rPr>
                <w:rFonts w:asciiTheme="minorHAnsi" w:hAnsiTheme="minorHAnsi" w:cstheme="minorHAnsi"/>
                <w:lang w:val="da-DK"/>
              </w:rPr>
              <w:t xml:space="preserve"> at opsamlede oplysninger om brugeraktivitet i logs er beskyttet mod manipulation og sletning.</w:t>
            </w:r>
          </w:p>
          <w:p w14:paraId="6C1BF3DF"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 ved en stikprøve på XX dages logning, at logfiler har det forventede indhold i forhold til opsætning</w:t>
            </w:r>
            <w:r w:rsidR="002C37ED" w:rsidRPr="00FF7721">
              <w:rPr>
                <w:rFonts w:asciiTheme="minorHAnsi" w:hAnsiTheme="minorHAnsi" w:cstheme="minorHAnsi"/>
                <w:lang w:val="da-DK"/>
              </w:rPr>
              <w:t>,</w:t>
            </w:r>
            <w:r w:rsidRPr="00FF7721">
              <w:rPr>
                <w:rFonts w:asciiTheme="minorHAnsi" w:hAnsiTheme="minorHAnsi" w:cstheme="minorHAnsi"/>
                <w:lang w:val="da-DK"/>
              </w:rPr>
              <w:t xml:space="preserve"> og at der er dokumentation for den foretagne opfølgning og håndtering af evt. sikkerhedshændelser.</w:t>
            </w:r>
          </w:p>
          <w:p w14:paraId="0767955F"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 ved en stikprøve på XX dages logning, at der er dokumentation for den foretagne opfølgning på aktiviteter udført af systemadministratorer og andre med særlige rettigheder.</w:t>
            </w:r>
          </w:p>
        </w:tc>
        <w:tc>
          <w:tcPr>
            <w:tcW w:w="3728" w:type="dxa"/>
          </w:tcPr>
          <w:p w14:paraId="2BDA16FC" w14:textId="77777777" w:rsidR="00A510A9" w:rsidRPr="00E444CB" w:rsidRDefault="00A510A9" w:rsidP="00FF7721">
            <w:pPr>
              <w:rPr>
                <w:rFonts w:asciiTheme="minorHAnsi" w:hAnsiTheme="minorHAnsi" w:cstheme="minorHAnsi"/>
                <w:lang w:val="da-DK"/>
              </w:rPr>
            </w:pPr>
          </w:p>
        </w:tc>
      </w:tr>
      <w:tr w:rsidR="00A510A9" w:rsidRPr="00B25542" w14:paraId="2BCE0B91" w14:textId="77777777" w:rsidTr="00FF772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84"/>
        </w:trPr>
        <w:tc>
          <w:tcPr>
            <w:tcW w:w="704" w:type="dxa"/>
          </w:tcPr>
          <w:p w14:paraId="565AC3C5"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B.10</w:t>
            </w:r>
          </w:p>
        </w:tc>
        <w:tc>
          <w:tcPr>
            <w:tcW w:w="5316" w:type="dxa"/>
          </w:tcPr>
          <w:p w14:paraId="731548C3"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Personoplysninger</w:t>
            </w:r>
            <w:r w:rsidR="00441D33">
              <w:rPr>
                <w:rFonts w:asciiTheme="minorHAnsi" w:hAnsiTheme="minorHAnsi" w:cstheme="minorHAnsi"/>
                <w:lang w:val="da-DK"/>
              </w:rPr>
              <w:t>,</w:t>
            </w:r>
            <w:r w:rsidRPr="00E444CB">
              <w:rPr>
                <w:rFonts w:asciiTheme="minorHAnsi" w:hAnsiTheme="minorHAnsi" w:cstheme="minorHAnsi"/>
                <w:lang w:val="da-DK"/>
              </w:rPr>
              <w:t xml:space="preserve"> der anvendes til udvikling, test eller ligne</w:t>
            </w:r>
            <w:r w:rsidR="00441D33">
              <w:rPr>
                <w:rFonts w:asciiTheme="minorHAnsi" w:hAnsiTheme="minorHAnsi" w:cstheme="minorHAnsi"/>
                <w:lang w:val="da-DK"/>
              </w:rPr>
              <w:t>n</w:t>
            </w:r>
            <w:r w:rsidRPr="00E444CB">
              <w:rPr>
                <w:rFonts w:asciiTheme="minorHAnsi" w:hAnsiTheme="minorHAnsi" w:cstheme="minorHAnsi"/>
                <w:lang w:val="da-DK"/>
              </w:rPr>
              <w:t>de</w:t>
            </w:r>
            <w:r w:rsidR="00441D33">
              <w:rPr>
                <w:rFonts w:asciiTheme="minorHAnsi" w:hAnsiTheme="minorHAnsi" w:cstheme="minorHAnsi"/>
                <w:lang w:val="da-DK"/>
              </w:rPr>
              <w:t>,</w:t>
            </w:r>
            <w:r w:rsidRPr="00E444CB">
              <w:rPr>
                <w:rFonts w:asciiTheme="minorHAnsi" w:hAnsiTheme="minorHAnsi" w:cstheme="minorHAnsi"/>
                <w:lang w:val="da-DK"/>
              </w:rPr>
              <w:t xml:space="preserve"> er altid i pseudonymiseret eller anonymiseret form. Anvendelse sker alene </w:t>
            </w:r>
            <w:r>
              <w:rPr>
                <w:rFonts w:asciiTheme="minorHAnsi" w:hAnsiTheme="minorHAnsi" w:cstheme="minorHAnsi"/>
                <w:lang w:val="da-DK"/>
              </w:rPr>
              <w:t xml:space="preserve">for at varetage den ansvarliges formål </w:t>
            </w:r>
            <w:r w:rsidRPr="00E444CB">
              <w:rPr>
                <w:rFonts w:asciiTheme="minorHAnsi" w:hAnsiTheme="minorHAnsi" w:cstheme="minorHAnsi"/>
                <w:lang w:val="da-DK"/>
              </w:rPr>
              <w:t>i henhold til aftale og på dennes vegne.</w:t>
            </w:r>
          </w:p>
        </w:tc>
        <w:tc>
          <w:tcPr>
            <w:tcW w:w="4252" w:type="dxa"/>
          </w:tcPr>
          <w:p w14:paraId="129545C5"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302971" w:rsidRPr="00FF7721">
              <w:rPr>
                <w:rFonts w:asciiTheme="minorHAnsi" w:hAnsiTheme="minorHAnsi" w:cstheme="minorHAnsi"/>
                <w:lang w:val="da-DK"/>
              </w:rPr>
              <w:t>,</w:t>
            </w:r>
            <w:r w:rsidRPr="00FF7721">
              <w:rPr>
                <w:rFonts w:asciiTheme="minorHAnsi" w:hAnsiTheme="minorHAnsi" w:cstheme="minorHAnsi"/>
                <w:lang w:val="da-DK"/>
              </w:rPr>
              <w:t xml:space="preserve"> at der foreligger formaliserede procedurer for anvendelse af personoplysninger til udvikling, test og lignende</w:t>
            </w:r>
            <w:r w:rsidR="00302971" w:rsidRPr="00FF7721">
              <w:rPr>
                <w:rFonts w:asciiTheme="minorHAnsi" w:hAnsiTheme="minorHAnsi" w:cstheme="minorHAnsi"/>
                <w:lang w:val="da-DK"/>
              </w:rPr>
              <w:t>,</w:t>
            </w:r>
            <w:r w:rsidRPr="00FF7721">
              <w:rPr>
                <w:rFonts w:asciiTheme="minorHAnsi" w:hAnsiTheme="minorHAnsi" w:cstheme="minorHAnsi"/>
                <w:lang w:val="da-DK"/>
              </w:rPr>
              <w:t xml:space="preserve"> der sikrer, at anvendelsen alene sker i pseudonymiseret eller anonymiseret form.</w:t>
            </w:r>
          </w:p>
          <w:p w14:paraId="03A263D2"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 ved en stikprøve på XX udviklings- og testdatabaser</w:t>
            </w:r>
            <w:r w:rsidR="00302971" w:rsidRPr="00FF7721">
              <w:rPr>
                <w:rFonts w:asciiTheme="minorHAnsi" w:hAnsiTheme="minorHAnsi" w:cstheme="minorHAnsi"/>
                <w:lang w:val="da-DK"/>
              </w:rPr>
              <w:t>,</w:t>
            </w:r>
            <w:r w:rsidRPr="00FF7721">
              <w:rPr>
                <w:rFonts w:asciiTheme="minorHAnsi" w:hAnsiTheme="minorHAnsi" w:cstheme="minorHAnsi"/>
                <w:lang w:val="da-DK"/>
              </w:rPr>
              <w:t xml:space="preserve"> at personoplysninger heri er pseudonymiseret eller anonymiseret. </w:t>
            </w:r>
          </w:p>
          <w:p w14:paraId="07DC2D2F"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 ved en stikprøve på XX udviklings- og testdatabaser</w:t>
            </w:r>
            <w:r w:rsidR="00302971" w:rsidRPr="00FF7721">
              <w:rPr>
                <w:rFonts w:asciiTheme="minorHAnsi" w:hAnsiTheme="minorHAnsi" w:cstheme="minorHAnsi"/>
                <w:lang w:val="da-DK"/>
              </w:rPr>
              <w:t>,</w:t>
            </w:r>
            <w:r w:rsidRPr="00FF7721">
              <w:rPr>
                <w:rFonts w:asciiTheme="minorHAnsi" w:hAnsiTheme="minorHAnsi" w:cstheme="minorHAnsi"/>
                <w:lang w:val="da-DK"/>
              </w:rPr>
              <w:t xml:space="preserve"> hvor personoplysninger ikke er pseudonymiseret eller anonymiseret, at dette er sket efter aftale med den dataansvarlige og på dennes vegne.</w:t>
            </w:r>
          </w:p>
        </w:tc>
        <w:tc>
          <w:tcPr>
            <w:tcW w:w="3728" w:type="dxa"/>
          </w:tcPr>
          <w:p w14:paraId="24BE18E7" w14:textId="77777777" w:rsidR="00A510A9" w:rsidRPr="00E444CB" w:rsidRDefault="00A510A9" w:rsidP="00FF7721">
            <w:pPr>
              <w:rPr>
                <w:rFonts w:asciiTheme="minorHAnsi" w:hAnsiTheme="minorHAnsi" w:cstheme="minorHAnsi"/>
                <w:lang w:val="da-DK"/>
              </w:rPr>
            </w:pPr>
          </w:p>
        </w:tc>
      </w:tr>
      <w:tr w:rsidR="00A510A9" w:rsidRPr="00B25542" w14:paraId="6A762CD5" w14:textId="77777777" w:rsidTr="00FF7721">
        <w:trPr>
          <w:trHeight w:val="294"/>
        </w:trPr>
        <w:tc>
          <w:tcPr>
            <w:tcW w:w="704" w:type="dxa"/>
          </w:tcPr>
          <w:p w14:paraId="1A9E959E"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B.11</w:t>
            </w:r>
          </w:p>
        </w:tc>
        <w:tc>
          <w:tcPr>
            <w:tcW w:w="5316" w:type="dxa"/>
          </w:tcPr>
          <w:p w14:paraId="50DE7D01"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De etablerede tekniske foranstaltninger testes løbende ved sårbarhedsscanninger og penetrationstests.</w:t>
            </w:r>
          </w:p>
        </w:tc>
        <w:tc>
          <w:tcPr>
            <w:tcW w:w="4252" w:type="dxa"/>
          </w:tcPr>
          <w:p w14:paraId="026E6875"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3B5B57">
              <w:rPr>
                <w:rFonts w:asciiTheme="minorHAnsi" w:hAnsiTheme="minorHAnsi" w:cstheme="minorHAnsi"/>
                <w:lang w:val="da-DK"/>
              </w:rPr>
              <w:t>,</w:t>
            </w:r>
            <w:r w:rsidRPr="00E444CB">
              <w:rPr>
                <w:rFonts w:asciiTheme="minorHAnsi" w:hAnsiTheme="minorHAnsi" w:cstheme="minorHAnsi"/>
                <w:lang w:val="da-DK"/>
              </w:rPr>
              <w:t xml:space="preserve"> at der foreligger formaliserede procedurer </w:t>
            </w:r>
            <w:r w:rsidR="003B5B57">
              <w:rPr>
                <w:rFonts w:asciiTheme="minorHAnsi" w:hAnsiTheme="minorHAnsi" w:cstheme="minorHAnsi"/>
                <w:lang w:val="da-DK"/>
              </w:rPr>
              <w:t xml:space="preserve">for </w:t>
            </w:r>
            <w:r w:rsidRPr="00E444CB">
              <w:rPr>
                <w:rFonts w:asciiTheme="minorHAnsi" w:hAnsiTheme="minorHAnsi" w:cstheme="minorHAnsi"/>
                <w:lang w:val="da-DK"/>
              </w:rPr>
              <w:t xml:space="preserve">løbende tests af tekniske foranstaltninger, herunder gennemførsel af sårbarhedsscanninger og penetrationstests. </w:t>
            </w:r>
          </w:p>
          <w:p w14:paraId="60AA02DB"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 ved stikprøver</w:t>
            </w:r>
            <w:r w:rsidR="0097523C">
              <w:rPr>
                <w:rFonts w:asciiTheme="minorHAnsi" w:hAnsiTheme="minorHAnsi" w:cstheme="minorHAnsi"/>
                <w:lang w:val="da-DK"/>
              </w:rPr>
              <w:t>,</w:t>
            </w:r>
            <w:r w:rsidRPr="00E444CB">
              <w:rPr>
                <w:rFonts w:asciiTheme="minorHAnsi" w:hAnsiTheme="minorHAnsi" w:cstheme="minorHAnsi"/>
                <w:lang w:val="da-DK"/>
              </w:rPr>
              <w:t xml:space="preserve"> at der er dokumentation for løbende tests af de etablerede tekniske foranstaltninger.</w:t>
            </w:r>
          </w:p>
          <w:p w14:paraId="753C67CB"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97523C">
              <w:rPr>
                <w:rFonts w:asciiTheme="minorHAnsi" w:hAnsiTheme="minorHAnsi" w:cstheme="minorHAnsi"/>
                <w:lang w:val="da-DK"/>
              </w:rPr>
              <w:t>,</w:t>
            </w:r>
            <w:r w:rsidRPr="00E444CB">
              <w:rPr>
                <w:rFonts w:asciiTheme="minorHAnsi" w:hAnsiTheme="minorHAnsi" w:cstheme="minorHAnsi"/>
                <w:lang w:val="da-DK"/>
              </w:rPr>
              <w:t xml:space="preserve"> at evt. afvigelser og svagheder i de tekniske foranstaltninger er rettidigt og betryggende håndteret samt meddelt de dataansvarlige i behørigt omfang.</w:t>
            </w:r>
          </w:p>
        </w:tc>
        <w:tc>
          <w:tcPr>
            <w:tcW w:w="3728" w:type="dxa"/>
          </w:tcPr>
          <w:p w14:paraId="2966DE98" w14:textId="77777777" w:rsidR="00A510A9" w:rsidRPr="00E444CB" w:rsidRDefault="00A510A9" w:rsidP="00FF7721">
            <w:pPr>
              <w:rPr>
                <w:rFonts w:asciiTheme="minorHAnsi" w:hAnsiTheme="minorHAnsi" w:cstheme="minorHAnsi"/>
                <w:lang w:val="da-DK"/>
              </w:rPr>
            </w:pPr>
          </w:p>
        </w:tc>
      </w:tr>
      <w:tr w:rsidR="00A510A9" w:rsidRPr="00B25542" w14:paraId="438872A7" w14:textId="77777777" w:rsidTr="00FF772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84"/>
        </w:trPr>
        <w:tc>
          <w:tcPr>
            <w:tcW w:w="704" w:type="dxa"/>
          </w:tcPr>
          <w:p w14:paraId="52A2C962"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B.12</w:t>
            </w:r>
          </w:p>
        </w:tc>
        <w:tc>
          <w:tcPr>
            <w:tcW w:w="5316" w:type="dxa"/>
          </w:tcPr>
          <w:p w14:paraId="4A14A4EB"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Ændringer til systemer, databaser og netværk følger fastlagte procedurer</w:t>
            </w:r>
            <w:r w:rsidR="0097523C">
              <w:rPr>
                <w:rFonts w:asciiTheme="minorHAnsi" w:hAnsiTheme="minorHAnsi" w:cstheme="minorHAnsi"/>
                <w:lang w:val="da-DK"/>
              </w:rPr>
              <w:t>,</w:t>
            </w:r>
            <w:r w:rsidRPr="00E444CB">
              <w:rPr>
                <w:rFonts w:asciiTheme="minorHAnsi" w:hAnsiTheme="minorHAnsi" w:cstheme="minorHAnsi"/>
                <w:lang w:val="da-DK"/>
              </w:rPr>
              <w:t xml:space="preserve"> som sikre</w:t>
            </w:r>
            <w:r w:rsidR="0097523C">
              <w:rPr>
                <w:rFonts w:asciiTheme="minorHAnsi" w:hAnsiTheme="minorHAnsi" w:cstheme="minorHAnsi"/>
                <w:lang w:val="da-DK"/>
              </w:rPr>
              <w:t>r</w:t>
            </w:r>
            <w:r w:rsidRPr="00E444CB">
              <w:rPr>
                <w:rFonts w:asciiTheme="minorHAnsi" w:hAnsiTheme="minorHAnsi" w:cstheme="minorHAnsi"/>
                <w:lang w:val="da-DK"/>
              </w:rPr>
              <w:t xml:space="preserve"> vedligeholdelse med relevante opdateringer og patches, herunder sikkerhedspatches. </w:t>
            </w:r>
          </w:p>
        </w:tc>
        <w:tc>
          <w:tcPr>
            <w:tcW w:w="4252" w:type="dxa"/>
          </w:tcPr>
          <w:p w14:paraId="1507AFEE"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270BAB">
              <w:rPr>
                <w:rFonts w:asciiTheme="minorHAnsi" w:hAnsiTheme="minorHAnsi" w:cstheme="minorHAnsi"/>
                <w:lang w:val="da-DK"/>
              </w:rPr>
              <w:t>,</w:t>
            </w:r>
            <w:r w:rsidRPr="00E444CB">
              <w:rPr>
                <w:rFonts w:asciiTheme="minorHAnsi" w:hAnsiTheme="minorHAnsi" w:cstheme="minorHAnsi"/>
                <w:lang w:val="da-DK"/>
              </w:rPr>
              <w:t xml:space="preserve"> at der foreligger formaliserede procedurer for håndtering af ændringer til systemer, databaser og netværk, herunder håndtering af relevante opdateringer, patches og sikkerhedspatches. </w:t>
            </w:r>
          </w:p>
          <w:p w14:paraId="62F4E7CB"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 xml:space="preserve">Inspiceret ved udtræk af tekniske sikkerhedsparametre og </w:t>
            </w:r>
            <w:r w:rsidR="00270BAB">
              <w:rPr>
                <w:rFonts w:asciiTheme="minorHAnsi" w:hAnsiTheme="minorHAnsi" w:cstheme="minorHAnsi"/>
                <w:lang w:val="da-DK"/>
              </w:rPr>
              <w:t>-</w:t>
            </w:r>
            <w:r w:rsidRPr="00E444CB">
              <w:rPr>
                <w:rFonts w:asciiTheme="minorHAnsi" w:hAnsiTheme="minorHAnsi" w:cstheme="minorHAnsi"/>
                <w:lang w:val="da-DK"/>
              </w:rPr>
              <w:t>opsætninger</w:t>
            </w:r>
            <w:r w:rsidR="00270BAB">
              <w:rPr>
                <w:rFonts w:asciiTheme="minorHAnsi" w:hAnsiTheme="minorHAnsi" w:cstheme="minorHAnsi"/>
                <w:lang w:val="da-DK"/>
              </w:rPr>
              <w:t>,</w:t>
            </w:r>
            <w:r w:rsidRPr="00E444CB">
              <w:rPr>
                <w:rFonts w:asciiTheme="minorHAnsi" w:hAnsiTheme="minorHAnsi" w:cstheme="minorHAnsi"/>
                <w:lang w:val="da-DK"/>
              </w:rPr>
              <w:t xml:space="preserve"> at systemer, databaser og netværk er opdateret med aftalte ændringer og relevante opdateringer, patches og sikkerhedspatches.</w:t>
            </w:r>
          </w:p>
        </w:tc>
        <w:tc>
          <w:tcPr>
            <w:tcW w:w="3728" w:type="dxa"/>
          </w:tcPr>
          <w:p w14:paraId="686D48A3" w14:textId="77777777" w:rsidR="00A510A9" w:rsidRPr="00E444CB" w:rsidRDefault="00A510A9" w:rsidP="00FF7721">
            <w:pPr>
              <w:rPr>
                <w:rFonts w:asciiTheme="minorHAnsi" w:hAnsiTheme="minorHAnsi" w:cstheme="minorHAnsi"/>
                <w:lang w:val="da-DK"/>
              </w:rPr>
            </w:pPr>
          </w:p>
        </w:tc>
      </w:tr>
      <w:tr w:rsidR="00A510A9" w:rsidRPr="00B25542" w14:paraId="63D58286" w14:textId="77777777" w:rsidTr="00FF772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84"/>
        </w:trPr>
        <w:tc>
          <w:tcPr>
            <w:tcW w:w="704" w:type="dxa"/>
          </w:tcPr>
          <w:p w14:paraId="64A3378C"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B.13</w:t>
            </w:r>
          </w:p>
        </w:tc>
        <w:tc>
          <w:tcPr>
            <w:tcW w:w="5316" w:type="dxa"/>
          </w:tcPr>
          <w:p w14:paraId="6496EF9E"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Der er formaliseret forretningsgang for tildeling og afbrydelse af brugeradgange til personoplysninger. Brugeres adgang revurderes regelmæssigt, herunder at rettigheder fortsat kan begrundes i et arbejdsbetinget behov.</w:t>
            </w:r>
          </w:p>
        </w:tc>
        <w:tc>
          <w:tcPr>
            <w:tcW w:w="4252" w:type="dxa"/>
          </w:tcPr>
          <w:p w14:paraId="0D73609C"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C36141" w:rsidRPr="00FF7721">
              <w:rPr>
                <w:rFonts w:asciiTheme="minorHAnsi" w:hAnsiTheme="minorHAnsi" w:cstheme="minorHAnsi"/>
                <w:lang w:val="da-DK"/>
              </w:rPr>
              <w:t>,</w:t>
            </w:r>
            <w:r w:rsidRPr="00FF7721">
              <w:rPr>
                <w:rFonts w:asciiTheme="minorHAnsi" w:hAnsiTheme="minorHAnsi" w:cstheme="minorHAnsi"/>
                <w:lang w:val="da-DK"/>
              </w:rPr>
              <w:t xml:space="preserve"> at der foreligger formaliserede procedurer for tildeling og afbrydelse af brugernes adgang til systemer og databaser</w:t>
            </w:r>
            <w:r w:rsidR="00C36141" w:rsidRPr="00FF7721">
              <w:rPr>
                <w:rFonts w:asciiTheme="minorHAnsi" w:hAnsiTheme="minorHAnsi" w:cstheme="minorHAnsi"/>
                <w:lang w:val="da-DK"/>
              </w:rPr>
              <w:t>,</w:t>
            </w:r>
            <w:r w:rsidRPr="00FF7721">
              <w:rPr>
                <w:rFonts w:asciiTheme="minorHAnsi" w:hAnsiTheme="minorHAnsi" w:cstheme="minorHAnsi"/>
                <w:lang w:val="da-DK"/>
              </w:rPr>
              <w:t xml:space="preserve"> som anvendes til behandling af personoplysninger.</w:t>
            </w:r>
          </w:p>
          <w:p w14:paraId="1E4DFCD7"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 xml:space="preserve">Inspiceret ved en stikprøve på XX medarbejderes adgange til systemer og databaser, at de tildelte brugeradgange er godkendt, og </w:t>
            </w:r>
            <w:r w:rsidR="00C36141" w:rsidRPr="00FF7721">
              <w:rPr>
                <w:rFonts w:asciiTheme="minorHAnsi" w:hAnsiTheme="minorHAnsi" w:cstheme="minorHAnsi"/>
                <w:lang w:val="da-DK"/>
              </w:rPr>
              <w:t xml:space="preserve">at </w:t>
            </w:r>
            <w:r w:rsidRPr="00FF7721">
              <w:rPr>
                <w:rFonts w:asciiTheme="minorHAnsi" w:hAnsiTheme="minorHAnsi" w:cstheme="minorHAnsi"/>
                <w:lang w:val="da-DK"/>
              </w:rPr>
              <w:t>der er et arbejdsbetinget behov.</w:t>
            </w:r>
          </w:p>
          <w:p w14:paraId="30E9987A"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 ved en stikprøve på XX fratrådte medarbejdere, at disses adgange til systemer og databaser er rettidigt deaktiveret eller nedlagt.</w:t>
            </w:r>
          </w:p>
          <w:p w14:paraId="0C8B4808"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C36141" w:rsidRPr="00FF7721">
              <w:rPr>
                <w:rFonts w:asciiTheme="minorHAnsi" w:hAnsiTheme="minorHAnsi" w:cstheme="minorHAnsi"/>
                <w:lang w:val="da-DK"/>
              </w:rPr>
              <w:t>,</w:t>
            </w:r>
            <w:r w:rsidRPr="00FF7721">
              <w:rPr>
                <w:rFonts w:asciiTheme="minorHAnsi" w:hAnsiTheme="minorHAnsi" w:cstheme="minorHAnsi"/>
                <w:lang w:val="da-DK"/>
              </w:rPr>
              <w:t xml:space="preserve"> at der foreligger dokumentation for regelmæssig - mindst en gang årligt – vurdering og godkendelse af tildelte brugeradgange.</w:t>
            </w:r>
          </w:p>
        </w:tc>
        <w:tc>
          <w:tcPr>
            <w:tcW w:w="3728" w:type="dxa"/>
          </w:tcPr>
          <w:p w14:paraId="565707DD" w14:textId="77777777" w:rsidR="00A510A9" w:rsidRPr="00E444CB" w:rsidRDefault="00A510A9" w:rsidP="00FF7721">
            <w:pPr>
              <w:rPr>
                <w:rFonts w:asciiTheme="minorHAnsi" w:hAnsiTheme="minorHAnsi" w:cstheme="minorHAnsi"/>
                <w:lang w:val="da-DK"/>
              </w:rPr>
            </w:pPr>
          </w:p>
        </w:tc>
      </w:tr>
      <w:tr w:rsidR="00A510A9" w:rsidRPr="00B25542" w14:paraId="2D30D523" w14:textId="77777777" w:rsidTr="004977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81"/>
        </w:trPr>
        <w:tc>
          <w:tcPr>
            <w:tcW w:w="704" w:type="dxa"/>
          </w:tcPr>
          <w:p w14:paraId="10FD3556"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B.14</w:t>
            </w:r>
          </w:p>
        </w:tc>
        <w:tc>
          <w:tcPr>
            <w:tcW w:w="5316" w:type="dxa"/>
          </w:tcPr>
          <w:p w14:paraId="5CF3D1DF"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Adgang til systemer og databaser, hvori der sker behandling af personoplysninger</w:t>
            </w:r>
            <w:r w:rsidR="00C36141">
              <w:rPr>
                <w:rFonts w:asciiTheme="minorHAnsi" w:hAnsiTheme="minorHAnsi" w:cstheme="minorHAnsi"/>
                <w:lang w:val="da-DK"/>
              </w:rPr>
              <w:t>,</w:t>
            </w:r>
            <w:r w:rsidRPr="00E444CB">
              <w:rPr>
                <w:rFonts w:asciiTheme="minorHAnsi" w:hAnsiTheme="minorHAnsi" w:cstheme="minorHAnsi"/>
                <w:lang w:val="da-DK"/>
              </w:rPr>
              <w:t xml:space="preserve"> der medfører højrisiko for de registrerede, sker som minimum ved anvendelse af to-faktor autentifikation.</w:t>
            </w:r>
          </w:p>
        </w:tc>
        <w:tc>
          <w:tcPr>
            <w:tcW w:w="4252" w:type="dxa"/>
          </w:tcPr>
          <w:p w14:paraId="10C7499B"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C36141">
              <w:rPr>
                <w:rFonts w:asciiTheme="minorHAnsi" w:hAnsiTheme="minorHAnsi" w:cstheme="minorHAnsi"/>
                <w:lang w:val="da-DK"/>
              </w:rPr>
              <w:t>,</w:t>
            </w:r>
            <w:r w:rsidRPr="00E444CB">
              <w:rPr>
                <w:rFonts w:asciiTheme="minorHAnsi" w:hAnsiTheme="minorHAnsi" w:cstheme="minorHAnsi"/>
                <w:lang w:val="da-DK"/>
              </w:rPr>
              <w:t xml:space="preserve"> at der foreligger formaliserede procedurer</w:t>
            </w:r>
            <w:r w:rsidR="000453B1">
              <w:rPr>
                <w:rFonts w:asciiTheme="minorHAnsi" w:hAnsiTheme="minorHAnsi" w:cstheme="minorHAnsi"/>
                <w:lang w:val="da-DK"/>
              </w:rPr>
              <w:t>,</w:t>
            </w:r>
            <w:r w:rsidRPr="00E444CB">
              <w:rPr>
                <w:rFonts w:asciiTheme="minorHAnsi" w:hAnsiTheme="minorHAnsi" w:cstheme="minorHAnsi"/>
                <w:lang w:val="da-DK"/>
              </w:rPr>
              <w:t xml:space="preserve"> der sikrer</w:t>
            </w:r>
            <w:r w:rsidR="000453B1">
              <w:rPr>
                <w:rFonts w:asciiTheme="minorHAnsi" w:hAnsiTheme="minorHAnsi" w:cstheme="minorHAnsi"/>
                <w:lang w:val="da-DK"/>
              </w:rPr>
              <w:t>,</w:t>
            </w:r>
            <w:r w:rsidRPr="00E444CB">
              <w:rPr>
                <w:rFonts w:asciiTheme="minorHAnsi" w:hAnsiTheme="minorHAnsi" w:cstheme="minorHAnsi"/>
                <w:lang w:val="da-DK"/>
              </w:rPr>
              <w:t xml:space="preserve"> at to-faktor autentifikation anvendes ved behandling af personoplysninger</w:t>
            </w:r>
            <w:r w:rsidR="000453B1">
              <w:rPr>
                <w:rFonts w:asciiTheme="minorHAnsi" w:hAnsiTheme="minorHAnsi" w:cstheme="minorHAnsi"/>
                <w:lang w:val="da-DK"/>
              </w:rPr>
              <w:t>,</w:t>
            </w:r>
            <w:r w:rsidRPr="00E444CB">
              <w:rPr>
                <w:rFonts w:asciiTheme="minorHAnsi" w:hAnsiTheme="minorHAnsi" w:cstheme="minorHAnsi"/>
                <w:lang w:val="da-DK"/>
              </w:rPr>
              <w:t xml:space="preserve"> der medfører højrisiko for de registrerede.</w:t>
            </w:r>
          </w:p>
          <w:p w14:paraId="485F80DF"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9234CC">
              <w:rPr>
                <w:rFonts w:asciiTheme="minorHAnsi" w:hAnsiTheme="minorHAnsi" w:cstheme="minorHAnsi"/>
                <w:lang w:val="da-DK"/>
              </w:rPr>
              <w:t>,</w:t>
            </w:r>
            <w:r w:rsidRPr="00E444CB">
              <w:rPr>
                <w:rFonts w:asciiTheme="minorHAnsi" w:hAnsiTheme="minorHAnsi" w:cstheme="minorHAnsi"/>
                <w:lang w:val="da-DK"/>
              </w:rPr>
              <w:t xml:space="preserve"> at brugernes adgang til at udføre behandling af personoplysninger</w:t>
            </w:r>
            <w:r w:rsidR="009234CC">
              <w:rPr>
                <w:rFonts w:asciiTheme="minorHAnsi" w:hAnsiTheme="minorHAnsi" w:cstheme="minorHAnsi"/>
                <w:lang w:val="da-DK"/>
              </w:rPr>
              <w:t>,</w:t>
            </w:r>
            <w:r w:rsidRPr="00E444CB">
              <w:rPr>
                <w:rFonts w:asciiTheme="minorHAnsi" w:hAnsiTheme="minorHAnsi" w:cstheme="minorHAnsi"/>
                <w:lang w:val="da-DK"/>
              </w:rPr>
              <w:t xml:space="preserve"> der medfører høj-risiko for de registrerede</w:t>
            </w:r>
            <w:r w:rsidR="009234CC">
              <w:rPr>
                <w:rFonts w:asciiTheme="minorHAnsi" w:hAnsiTheme="minorHAnsi" w:cstheme="minorHAnsi"/>
                <w:lang w:val="da-DK"/>
              </w:rPr>
              <w:t>,</w:t>
            </w:r>
            <w:r w:rsidRPr="00E444CB">
              <w:rPr>
                <w:rFonts w:asciiTheme="minorHAnsi" w:hAnsiTheme="minorHAnsi" w:cstheme="minorHAnsi"/>
                <w:lang w:val="da-DK"/>
              </w:rPr>
              <w:t xml:space="preserve"> alene kan ske ved anvendelse af to-faktor autentifikation.</w:t>
            </w:r>
          </w:p>
        </w:tc>
        <w:tc>
          <w:tcPr>
            <w:tcW w:w="3728" w:type="dxa"/>
          </w:tcPr>
          <w:p w14:paraId="12DFC262" w14:textId="77777777" w:rsidR="00A510A9" w:rsidRPr="00E444CB" w:rsidRDefault="00A510A9" w:rsidP="00FF7721">
            <w:pPr>
              <w:rPr>
                <w:rFonts w:asciiTheme="minorHAnsi" w:hAnsiTheme="minorHAnsi" w:cstheme="minorHAnsi"/>
                <w:lang w:val="da-DK"/>
              </w:rPr>
            </w:pPr>
          </w:p>
        </w:tc>
      </w:tr>
      <w:tr w:rsidR="00A510A9" w:rsidRPr="00B25542" w14:paraId="1E054ED4" w14:textId="77777777" w:rsidTr="00FF772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84"/>
        </w:trPr>
        <w:tc>
          <w:tcPr>
            <w:tcW w:w="704" w:type="dxa"/>
          </w:tcPr>
          <w:p w14:paraId="456D67A5"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B.15</w:t>
            </w:r>
          </w:p>
        </w:tc>
        <w:tc>
          <w:tcPr>
            <w:tcW w:w="5316" w:type="dxa"/>
          </w:tcPr>
          <w:p w14:paraId="112E0D2B"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Der er etableret fysisk adgangssikkerhed, således at kun autoriserede personer kan opnå fysisk adgang til lokaler og datacentre, hvori der opbevares og behandles personoplysninger.</w:t>
            </w:r>
          </w:p>
        </w:tc>
        <w:tc>
          <w:tcPr>
            <w:tcW w:w="4252" w:type="dxa"/>
          </w:tcPr>
          <w:p w14:paraId="2EBBF780"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9234CC">
              <w:rPr>
                <w:rFonts w:asciiTheme="minorHAnsi" w:hAnsiTheme="minorHAnsi" w:cstheme="minorHAnsi"/>
                <w:lang w:val="da-DK"/>
              </w:rPr>
              <w:t>,</w:t>
            </w:r>
            <w:r w:rsidRPr="00E444CB">
              <w:rPr>
                <w:rFonts w:asciiTheme="minorHAnsi" w:hAnsiTheme="minorHAnsi" w:cstheme="minorHAnsi"/>
                <w:lang w:val="da-DK"/>
              </w:rPr>
              <w:t xml:space="preserve"> at der foreligger formaliserede procedurer</w:t>
            </w:r>
            <w:r w:rsidR="009234CC">
              <w:rPr>
                <w:rFonts w:asciiTheme="minorHAnsi" w:hAnsiTheme="minorHAnsi" w:cstheme="minorHAnsi"/>
                <w:lang w:val="da-DK"/>
              </w:rPr>
              <w:t>,</w:t>
            </w:r>
            <w:r w:rsidRPr="00E444CB">
              <w:rPr>
                <w:rFonts w:asciiTheme="minorHAnsi" w:hAnsiTheme="minorHAnsi" w:cstheme="minorHAnsi"/>
                <w:lang w:val="da-DK"/>
              </w:rPr>
              <w:t xml:space="preserve"> der sikrer, at kun autoriserede personer kan opnå fysisk adgang til lokaler og datacentre, hvori der opbevares og behandles personoplysninger.</w:t>
            </w:r>
          </w:p>
          <w:p w14:paraId="7C12AAE9"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 dokumentation for, at kun autoriserede personer har haft fysisk adgang til lokaler og datacentre, hvori der opbevares og behandles personoplysninger, i erklæringsperioden.</w:t>
            </w:r>
          </w:p>
        </w:tc>
        <w:tc>
          <w:tcPr>
            <w:tcW w:w="3728" w:type="dxa"/>
          </w:tcPr>
          <w:p w14:paraId="73339C6F" w14:textId="77777777" w:rsidR="00A510A9" w:rsidRPr="00E444CB" w:rsidRDefault="00A510A9" w:rsidP="00FF7721">
            <w:pPr>
              <w:rPr>
                <w:rFonts w:asciiTheme="minorHAnsi" w:hAnsiTheme="minorHAnsi" w:cstheme="minorHAnsi"/>
                <w:lang w:val="da-DK"/>
              </w:rPr>
            </w:pPr>
          </w:p>
        </w:tc>
      </w:tr>
    </w:tbl>
    <w:p w14:paraId="4CADE246" w14:textId="77777777" w:rsidR="00A510A9" w:rsidRDefault="00A510A9" w:rsidP="00A510A9">
      <w:pPr>
        <w:rPr>
          <w:rFonts w:cstheme="minorHAnsi"/>
          <w:sz w:val="20"/>
          <w:szCs w:val="20"/>
          <w:lang w:val="da-DK"/>
        </w:rPr>
      </w:pPr>
    </w:p>
    <w:p w14:paraId="45CE674E" w14:textId="77777777" w:rsidR="00A510A9" w:rsidRDefault="00A510A9" w:rsidP="00A510A9">
      <w:pPr>
        <w:rPr>
          <w:rFonts w:cstheme="minorHAnsi"/>
          <w:sz w:val="20"/>
          <w:szCs w:val="20"/>
          <w:lang w:val="da-DK"/>
        </w:rPr>
      </w:pPr>
      <w:r>
        <w:rPr>
          <w:rFonts w:cstheme="minorHAnsi"/>
          <w:sz w:val="20"/>
          <w:szCs w:val="20"/>
          <w:lang w:val="da-DK"/>
        </w:rPr>
        <w:br w:type="page"/>
      </w:r>
    </w:p>
    <w:tbl>
      <w:tblPr>
        <w:tblStyle w:val="Tabel-Gitter"/>
        <w:tblW w:w="14000"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6"/>
        <w:gridCol w:w="4252"/>
        <w:gridCol w:w="3728"/>
      </w:tblGrid>
      <w:tr w:rsidR="00A510A9" w:rsidRPr="00B25542" w14:paraId="5CECAEFA" w14:textId="77777777" w:rsidTr="00FF7721">
        <w:trPr>
          <w:tblHeader/>
        </w:trPr>
        <w:tc>
          <w:tcPr>
            <w:tcW w:w="14000" w:type="dxa"/>
            <w:gridSpan w:val="4"/>
            <w:shd w:val="clear" w:color="auto" w:fill="000000" w:themeFill="text1"/>
          </w:tcPr>
          <w:p w14:paraId="1F716998" w14:textId="3281EE89" w:rsidR="00A510A9" w:rsidRPr="00E444CB" w:rsidRDefault="00A510A9" w:rsidP="00FF7721">
            <w:pPr>
              <w:rPr>
                <w:rFonts w:asciiTheme="minorHAnsi" w:hAnsiTheme="minorHAnsi" w:cstheme="minorHAnsi"/>
                <w:b/>
                <w:lang w:val="da-DK"/>
              </w:rPr>
            </w:pPr>
            <w:r w:rsidRPr="00E444CB">
              <w:rPr>
                <w:rFonts w:asciiTheme="minorHAnsi" w:hAnsiTheme="minorHAnsi" w:cstheme="minorHAnsi"/>
                <w:lang w:val="da-DK"/>
              </w:rPr>
              <w:br w:type="page"/>
            </w:r>
            <w:r w:rsidRPr="00E444CB">
              <w:rPr>
                <w:rFonts w:asciiTheme="minorHAnsi" w:hAnsiTheme="minorHAnsi" w:cstheme="minorHAnsi"/>
                <w:b/>
                <w:lang w:val="da-DK"/>
              </w:rPr>
              <w:t>Kontrolmål C</w:t>
            </w:r>
            <w:r w:rsidR="00FF7721">
              <w:rPr>
                <w:rFonts w:asciiTheme="minorHAnsi" w:hAnsiTheme="minorHAnsi" w:cstheme="minorHAnsi"/>
                <w:b/>
                <w:lang w:val="da-DK"/>
              </w:rPr>
              <w:br/>
            </w:r>
            <w:r w:rsidRPr="00E444CB">
              <w:rPr>
                <w:rFonts w:asciiTheme="minorHAnsi" w:hAnsiTheme="minorHAnsi" w:cstheme="minorHAnsi"/>
                <w:b/>
                <w:lang w:val="da-DK"/>
              </w:rPr>
              <w:t xml:space="preserve">Der </w:t>
            </w:r>
            <w:r w:rsidRPr="00E444CB">
              <w:rPr>
                <w:rFonts w:asciiTheme="minorHAnsi" w:hAnsiTheme="minorHAnsi" w:cstheme="minorHAnsi"/>
                <w:b/>
                <w:shd w:val="clear" w:color="auto" w:fill="000000" w:themeFill="text1"/>
                <w:lang w:val="da-DK"/>
              </w:rPr>
              <w:t>efterleves procedurer og kontroller, som sikrer, at databehandleren har implementeret organisatoriske foranstaltninger til sikring af relevant behandlingssikkerhed.</w:t>
            </w:r>
            <w:r w:rsidRPr="00E444CB">
              <w:rPr>
                <w:rFonts w:asciiTheme="minorHAnsi" w:hAnsiTheme="minorHAnsi" w:cstheme="minorHAnsi"/>
                <w:b/>
                <w:lang w:val="da-DK"/>
              </w:rPr>
              <w:t xml:space="preserve">  </w:t>
            </w:r>
          </w:p>
        </w:tc>
      </w:tr>
      <w:tr w:rsidR="00A510A9" w:rsidRPr="00E444CB" w14:paraId="06751F79" w14:textId="77777777" w:rsidTr="00FF7721">
        <w:trPr>
          <w:tblHeader/>
        </w:trPr>
        <w:tc>
          <w:tcPr>
            <w:tcW w:w="704" w:type="dxa"/>
            <w:tcBorders>
              <w:bottom w:val="single" w:sz="4" w:space="0" w:color="auto"/>
            </w:tcBorders>
            <w:shd w:val="clear" w:color="auto" w:fill="auto"/>
          </w:tcPr>
          <w:p w14:paraId="7F01A6F3"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Nr.</w:t>
            </w:r>
          </w:p>
        </w:tc>
        <w:tc>
          <w:tcPr>
            <w:tcW w:w="5316" w:type="dxa"/>
            <w:tcBorders>
              <w:bottom w:val="single" w:sz="4" w:space="0" w:color="auto"/>
            </w:tcBorders>
            <w:shd w:val="clear" w:color="auto" w:fill="auto"/>
          </w:tcPr>
          <w:p w14:paraId="7D6EBB53"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Databehandlerens kontrolaktivitet</w:t>
            </w:r>
          </w:p>
        </w:tc>
        <w:tc>
          <w:tcPr>
            <w:tcW w:w="4252" w:type="dxa"/>
            <w:tcBorders>
              <w:bottom w:val="single" w:sz="4" w:space="0" w:color="auto"/>
            </w:tcBorders>
            <w:shd w:val="clear" w:color="auto" w:fill="auto"/>
          </w:tcPr>
          <w:p w14:paraId="1C155385"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Revisors udførte test</w:t>
            </w:r>
          </w:p>
        </w:tc>
        <w:tc>
          <w:tcPr>
            <w:tcW w:w="3728" w:type="dxa"/>
            <w:tcBorders>
              <w:bottom w:val="single" w:sz="4" w:space="0" w:color="auto"/>
            </w:tcBorders>
            <w:shd w:val="clear" w:color="auto" w:fill="auto"/>
          </w:tcPr>
          <w:p w14:paraId="7931CC3C"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Resultat af revisors test</w:t>
            </w:r>
          </w:p>
        </w:tc>
      </w:tr>
      <w:tr w:rsidR="00A510A9" w:rsidRPr="00B25542" w14:paraId="6C099ECA" w14:textId="77777777" w:rsidTr="00FF7721">
        <w:trPr>
          <w:trHeight w:val="1184"/>
        </w:trPr>
        <w:tc>
          <w:tcPr>
            <w:tcW w:w="704" w:type="dxa"/>
            <w:tcBorders>
              <w:top w:val="single" w:sz="4" w:space="0" w:color="auto"/>
              <w:left w:val="single" w:sz="4" w:space="0" w:color="auto"/>
              <w:bottom w:val="single" w:sz="4" w:space="0" w:color="auto"/>
              <w:right w:val="single" w:sz="4" w:space="0" w:color="auto"/>
            </w:tcBorders>
          </w:tcPr>
          <w:p w14:paraId="56451A3B"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C.1</w:t>
            </w:r>
          </w:p>
        </w:tc>
        <w:tc>
          <w:tcPr>
            <w:tcW w:w="5316" w:type="dxa"/>
            <w:tcBorders>
              <w:top w:val="single" w:sz="4" w:space="0" w:color="auto"/>
              <w:left w:val="single" w:sz="4" w:space="0" w:color="auto"/>
              <w:bottom w:val="single" w:sz="4" w:space="0" w:color="auto"/>
              <w:right w:val="single" w:sz="4" w:space="0" w:color="auto"/>
            </w:tcBorders>
          </w:tcPr>
          <w:p w14:paraId="340C28E5"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 xml:space="preserve">Databehandlerens ledelse har godkendt en skriftlig informationssikkerhedspolitik, som er kommunikeret til alle relevante interessenter, herunder databehandlerens medarbejdere. It-sikkerhedspolitikken tager udgangspunkt i den gennemførte risikovurdering. </w:t>
            </w:r>
          </w:p>
          <w:p w14:paraId="51899C67" w14:textId="77777777" w:rsidR="00A510A9" w:rsidRPr="0049771B" w:rsidRDefault="00A510A9" w:rsidP="00FF7721">
            <w:pPr>
              <w:rPr>
                <w:rFonts w:asciiTheme="minorHAnsi" w:eastAsia="Times New Roman" w:hAnsiTheme="minorHAnsi" w:cstheme="minorHAnsi"/>
                <w:lang w:val="da-DK"/>
              </w:rPr>
            </w:pPr>
            <w:r w:rsidRPr="00E444CB">
              <w:rPr>
                <w:rFonts w:asciiTheme="minorHAnsi" w:eastAsia="Times New Roman" w:hAnsiTheme="minorHAnsi" w:cstheme="minorHAnsi"/>
                <w:lang w:val="da-DK"/>
              </w:rPr>
              <w:t>Der foretages løbende – og mindst en gang årligt – vurdering af, om it-sikkerhedspolitikken skal opdateres.</w:t>
            </w:r>
          </w:p>
        </w:tc>
        <w:tc>
          <w:tcPr>
            <w:tcW w:w="4252" w:type="dxa"/>
            <w:tcBorders>
              <w:top w:val="single" w:sz="4" w:space="0" w:color="auto"/>
              <w:left w:val="single" w:sz="4" w:space="0" w:color="auto"/>
              <w:bottom w:val="single" w:sz="4" w:space="0" w:color="auto"/>
              <w:right w:val="single" w:sz="4" w:space="0" w:color="auto"/>
            </w:tcBorders>
          </w:tcPr>
          <w:p w14:paraId="2741F2A3"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9C7D24">
              <w:rPr>
                <w:rFonts w:asciiTheme="minorHAnsi" w:hAnsiTheme="minorHAnsi" w:cstheme="minorHAnsi"/>
                <w:lang w:val="da-DK"/>
              </w:rPr>
              <w:t>,</w:t>
            </w:r>
            <w:r w:rsidRPr="00E444CB">
              <w:rPr>
                <w:rFonts w:asciiTheme="minorHAnsi" w:hAnsiTheme="minorHAnsi" w:cstheme="minorHAnsi"/>
                <w:lang w:val="da-DK"/>
              </w:rPr>
              <w:t xml:space="preserve"> at der foreligger en informationssikkerhedspolitik, som ledelsen har behandlet og godkendt inden for det seneste år.</w:t>
            </w:r>
          </w:p>
          <w:p w14:paraId="28061B2D"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 dokumentation for</w:t>
            </w:r>
            <w:r w:rsidR="00826C2D">
              <w:rPr>
                <w:rFonts w:asciiTheme="minorHAnsi" w:hAnsiTheme="minorHAnsi" w:cstheme="minorHAnsi"/>
                <w:lang w:val="da-DK"/>
              </w:rPr>
              <w:t>,</w:t>
            </w:r>
            <w:r w:rsidRPr="00E444CB">
              <w:rPr>
                <w:rFonts w:asciiTheme="minorHAnsi" w:hAnsiTheme="minorHAnsi" w:cstheme="minorHAnsi"/>
                <w:lang w:val="da-DK"/>
              </w:rPr>
              <w:t xml:space="preserve"> at informationssikkerhedspolitikken er kommunikeret til relevante interessenter, herunder databehandlerens medarbejdere. </w:t>
            </w:r>
          </w:p>
        </w:tc>
        <w:tc>
          <w:tcPr>
            <w:tcW w:w="3728" w:type="dxa"/>
            <w:tcBorders>
              <w:top w:val="single" w:sz="4" w:space="0" w:color="auto"/>
              <w:left w:val="single" w:sz="4" w:space="0" w:color="auto"/>
              <w:bottom w:val="single" w:sz="4" w:space="0" w:color="auto"/>
              <w:right w:val="single" w:sz="4" w:space="0" w:color="auto"/>
            </w:tcBorders>
          </w:tcPr>
          <w:p w14:paraId="0D4D5D86" w14:textId="77777777" w:rsidR="00A510A9" w:rsidRPr="00E444CB" w:rsidRDefault="00A510A9" w:rsidP="00FF7721">
            <w:pPr>
              <w:rPr>
                <w:rFonts w:asciiTheme="minorHAnsi" w:hAnsiTheme="minorHAnsi" w:cstheme="minorHAnsi"/>
                <w:lang w:val="da-DK"/>
              </w:rPr>
            </w:pPr>
          </w:p>
        </w:tc>
      </w:tr>
      <w:tr w:rsidR="00A510A9" w:rsidRPr="00B25542" w14:paraId="03A95DB2" w14:textId="77777777" w:rsidTr="00FF7721">
        <w:trPr>
          <w:trHeight w:val="1184"/>
        </w:trPr>
        <w:tc>
          <w:tcPr>
            <w:tcW w:w="704" w:type="dxa"/>
            <w:tcBorders>
              <w:top w:val="single" w:sz="4" w:space="0" w:color="auto"/>
            </w:tcBorders>
          </w:tcPr>
          <w:p w14:paraId="481DA5AA"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C.2</w:t>
            </w:r>
          </w:p>
        </w:tc>
        <w:tc>
          <w:tcPr>
            <w:tcW w:w="5316" w:type="dxa"/>
            <w:tcBorders>
              <w:top w:val="single" w:sz="4" w:space="0" w:color="auto"/>
            </w:tcBorders>
          </w:tcPr>
          <w:p w14:paraId="34695562"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Databehandlerens ledelse har sikret</w:t>
            </w:r>
            <w:r w:rsidR="00826C2D">
              <w:rPr>
                <w:rFonts w:asciiTheme="minorHAnsi" w:hAnsiTheme="minorHAnsi" w:cstheme="minorHAnsi"/>
                <w:lang w:val="da-DK"/>
              </w:rPr>
              <w:t>,</w:t>
            </w:r>
            <w:r w:rsidRPr="00E444CB">
              <w:rPr>
                <w:rFonts w:asciiTheme="minorHAnsi" w:hAnsiTheme="minorHAnsi" w:cstheme="minorHAnsi"/>
                <w:lang w:val="da-DK"/>
              </w:rPr>
              <w:t xml:space="preserve"> at informationssikkerhedspolitikken ikke er i modstrid med indgåede databehandleraftaler.</w:t>
            </w:r>
          </w:p>
        </w:tc>
        <w:tc>
          <w:tcPr>
            <w:tcW w:w="4252" w:type="dxa"/>
            <w:tcBorders>
              <w:top w:val="single" w:sz="4" w:space="0" w:color="auto"/>
            </w:tcBorders>
          </w:tcPr>
          <w:p w14:paraId="47FD5649"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 xml:space="preserve">Inspiceret dokumentation for ledelsens vurdering af, at </w:t>
            </w:r>
            <w:r w:rsidR="00826C2D" w:rsidRPr="00FF7721">
              <w:rPr>
                <w:rFonts w:asciiTheme="minorHAnsi" w:hAnsiTheme="minorHAnsi" w:cstheme="minorHAnsi"/>
                <w:lang w:val="da-DK"/>
              </w:rPr>
              <w:t>i</w:t>
            </w:r>
            <w:r w:rsidRPr="00FF7721">
              <w:rPr>
                <w:rFonts w:asciiTheme="minorHAnsi" w:hAnsiTheme="minorHAnsi" w:cstheme="minorHAnsi"/>
                <w:lang w:val="da-DK"/>
              </w:rPr>
              <w:t>nformationssikkerhedspolitikken generelt lever op til kravene om sikringsforanstaltninger og behandlingssikkerheden i indgåede databehandleraftaler.</w:t>
            </w:r>
          </w:p>
          <w:p w14:paraId="32B44802" w14:textId="33CFD0D8" w:rsidR="0049771B"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 ved en stikprøve på XX databehandleraftaler, at kravene i aftalerne er dækket af informationssikkerhedspolitikkens krav til sikringsforanstaltninger og behandlingssikkerheden.</w:t>
            </w:r>
          </w:p>
        </w:tc>
        <w:tc>
          <w:tcPr>
            <w:tcW w:w="3728" w:type="dxa"/>
            <w:tcBorders>
              <w:top w:val="single" w:sz="4" w:space="0" w:color="auto"/>
            </w:tcBorders>
          </w:tcPr>
          <w:p w14:paraId="493B5143" w14:textId="77777777" w:rsidR="00A510A9" w:rsidRPr="00E444CB" w:rsidRDefault="00A510A9" w:rsidP="00FF7721">
            <w:pPr>
              <w:rPr>
                <w:rFonts w:asciiTheme="minorHAnsi" w:hAnsiTheme="minorHAnsi" w:cstheme="minorHAnsi"/>
                <w:lang w:val="da-DK"/>
              </w:rPr>
            </w:pPr>
          </w:p>
        </w:tc>
      </w:tr>
      <w:tr w:rsidR="00A510A9" w:rsidRPr="00E444CB" w14:paraId="533BFB10" w14:textId="77777777" w:rsidTr="00FF7721">
        <w:trPr>
          <w:trHeight w:val="1184"/>
        </w:trPr>
        <w:tc>
          <w:tcPr>
            <w:tcW w:w="704" w:type="dxa"/>
          </w:tcPr>
          <w:p w14:paraId="137C2DCA"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C.3</w:t>
            </w:r>
          </w:p>
        </w:tc>
        <w:tc>
          <w:tcPr>
            <w:tcW w:w="5316" w:type="dxa"/>
          </w:tcPr>
          <w:p w14:paraId="1DF553BC"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Der udføres en efterprøvning af databehandlerens medarbejdere i forbindelse med ansættelse. Efterprøvningen omfatter i relevant omfang</w:t>
            </w:r>
            <w:r w:rsidR="00826C2D">
              <w:rPr>
                <w:rFonts w:asciiTheme="minorHAnsi" w:hAnsiTheme="minorHAnsi" w:cstheme="minorHAnsi"/>
                <w:lang w:val="da-DK"/>
              </w:rPr>
              <w:t>:</w:t>
            </w:r>
          </w:p>
          <w:p w14:paraId="679A135C" w14:textId="77777777" w:rsidR="00A510A9" w:rsidRPr="00E444CB" w:rsidRDefault="00A510A9" w:rsidP="00A510A9">
            <w:pPr>
              <w:pStyle w:val="Listeafsnit"/>
              <w:numPr>
                <w:ilvl w:val="0"/>
                <w:numId w:val="14"/>
              </w:numPr>
              <w:spacing w:after="0" w:line="240" w:lineRule="auto"/>
              <w:rPr>
                <w:rFonts w:asciiTheme="minorHAnsi" w:hAnsiTheme="minorHAnsi" w:cstheme="minorHAnsi"/>
                <w:lang w:val="da-DK"/>
              </w:rPr>
            </w:pPr>
            <w:r w:rsidRPr="00E444CB">
              <w:rPr>
                <w:rFonts w:asciiTheme="minorHAnsi" w:hAnsiTheme="minorHAnsi" w:cstheme="minorHAnsi"/>
                <w:lang w:val="da-DK"/>
              </w:rPr>
              <w:t>Referencer fra tidligere ansættelser</w:t>
            </w:r>
          </w:p>
          <w:p w14:paraId="1CE595E1" w14:textId="77777777" w:rsidR="00A510A9" w:rsidRPr="00E444CB" w:rsidRDefault="00A510A9" w:rsidP="00A510A9">
            <w:pPr>
              <w:pStyle w:val="Listeafsnit"/>
              <w:numPr>
                <w:ilvl w:val="0"/>
                <w:numId w:val="14"/>
              </w:numPr>
              <w:spacing w:after="0" w:line="240" w:lineRule="auto"/>
              <w:rPr>
                <w:rFonts w:asciiTheme="minorHAnsi" w:hAnsiTheme="minorHAnsi" w:cstheme="minorHAnsi"/>
                <w:lang w:val="da-DK"/>
              </w:rPr>
            </w:pPr>
            <w:r w:rsidRPr="00E444CB">
              <w:rPr>
                <w:rFonts w:asciiTheme="minorHAnsi" w:hAnsiTheme="minorHAnsi" w:cstheme="minorHAnsi"/>
                <w:lang w:val="da-DK"/>
              </w:rPr>
              <w:t>Straffeattest</w:t>
            </w:r>
          </w:p>
          <w:p w14:paraId="2EB389F8" w14:textId="77777777" w:rsidR="00A510A9" w:rsidRPr="00E444CB" w:rsidRDefault="00A510A9" w:rsidP="00A510A9">
            <w:pPr>
              <w:pStyle w:val="Listeafsnit"/>
              <w:numPr>
                <w:ilvl w:val="0"/>
                <w:numId w:val="14"/>
              </w:numPr>
              <w:spacing w:after="0" w:line="240" w:lineRule="auto"/>
              <w:rPr>
                <w:rFonts w:asciiTheme="minorHAnsi" w:hAnsiTheme="minorHAnsi" w:cstheme="minorHAnsi"/>
                <w:lang w:val="da-DK"/>
              </w:rPr>
            </w:pPr>
            <w:r w:rsidRPr="00E444CB">
              <w:rPr>
                <w:rFonts w:asciiTheme="minorHAnsi" w:hAnsiTheme="minorHAnsi" w:cstheme="minorHAnsi"/>
                <w:lang w:val="da-DK"/>
              </w:rPr>
              <w:t>Eksamensbeviser</w:t>
            </w:r>
          </w:p>
          <w:p w14:paraId="38C0AF88" w14:textId="77777777" w:rsidR="00A510A9" w:rsidRPr="00E444CB" w:rsidRDefault="00A510A9" w:rsidP="00A510A9">
            <w:pPr>
              <w:pStyle w:val="Listeafsnit"/>
              <w:numPr>
                <w:ilvl w:val="0"/>
                <w:numId w:val="14"/>
              </w:numPr>
              <w:spacing w:after="0" w:line="240" w:lineRule="auto"/>
              <w:rPr>
                <w:rFonts w:asciiTheme="minorHAnsi" w:hAnsiTheme="minorHAnsi" w:cstheme="minorHAnsi"/>
                <w:lang w:val="da-DK"/>
              </w:rPr>
            </w:pPr>
            <w:r w:rsidRPr="00E444CB">
              <w:rPr>
                <w:rFonts w:asciiTheme="minorHAnsi" w:hAnsiTheme="minorHAnsi" w:cstheme="minorHAnsi"/>
                <w:lang w:val="da-DK"/>
              </w:rPr>
              <w:t>xx</w:t>
            </w:r>
          </w:p>
          <w:p w14:paraId="531AD656" w14:textId="77777777" w:rsidR="00A510A9" w:rsidRPr="00E444CB" w:rsidRDefault="00A510A9" w:rsidP="00FF7721">
            <w:pPr>
              <w:rPr>
                <w:rFonts w:asciiTheme="minorHAnsi" w:hAnsiTheme="minorHAnsi" w:cstheme="minorHAnsi"/>
                <w:lang w:val="da-DK"/>
              </w:rPr>
            </w:pPr>
          </w:p>
        </w:tc>
        <w:tc>
          <w:tcPr>
            <w:tcW w:w="4252" w:type="dxa"/>
          </w:tcPr>
          <w:p w14:paraId="479D8A97"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826C2D" w:rsidRPr="00FF7721">
              <w:rPr>
                <w:rFonts w:asciiTheme="minorHAnsi" w:hAnsiTheme="minorHAnsi" w:cstheme="minorHAnsi"/>
                <w:lang w:val="da-DK"/>
              </w:rPr>
              <w:t>,</w:t>
            </w:r>
            <w:r w:rsidRPr="00FF7721">
              <w:rPr>
                <w:rFonts w:asciiTheme="minorHAnsi" w:hAnsiTheme="minorHAnsi" w:cstheme="minorHAnsi"/>
                <w:lang w:val="da-DK"/>
              </w:rPr>
              <w:t xml:space="preserve"> at der foreligger formaliserede procedurer, der sikrer efterprøvning af databehandlerens medarbejdere i forbindelse med ansættelse. </w:t>
            </w:r>
          </w:p>
          <w:p w14:paraId="01DAAB89"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 xml:space="preserve">Inspiceret ved en stikprøve på XX databehandleraftaler, at kravene til efterprøvning af medarbejdere i aftalerne er dækket </w:t>
            </w:r>
            <w:r w:rsidR="00826C2D" w:rsidRPr="00FF7721">
              <w:rPr>
                <w:rFonts w:asciiTheme="minorHAnsi" w:hAnsiTheme="minorHAnsi" w:cstheme="minorHAnsi"/>
                <w:lang w:val="da-DK"/>
              </w:rPr>
              <w:t xml:space="preserve">af </w:t>
            </w:r>
            <w:r w:rsidRPr="00FF7721">
              <w:rPr>
                <w:rFonts w:asciiTheme="minorHAnsi" w:hAnsiTheme="minorHAnsi" w:cstheme="minorHAnsi"/>
                <w:lang w:val="da-DK"/>
              </w:rPr>
              <w:t>databehandlerens procedurer for efterprøvning.</w:t>
            </w:r>
          </w:p>
          <w:p w14:paraId="3CF350BB"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 ved en stikprøve på XX nyansatte medarbejdere i erklæringsperioden, at der er dokumentation for</w:t>
            </w:r>
            <w:r w:rsidR="00826C2D" w:rsidRPr="00FF7721">
              <w:rPr>
                <w:rFonts w:asciiTheme="minorHAnsi" w:hAnsiTheme="minorHAnsi" w:cstheme="minorHAnsi"/>
                <w:lang w:val="da-DK"/>
              </w:rPr>
              <w:t>,</w:t>
            </w:r>
            <w:r w:rsidRPr="00FF7721">
              <w:rPr>
                <w:rFonts w:asciiTheme="minorHAnsi" w:hAnsiTheme="minorHAnsi" w:cstheme="minorHAnsi"/>
                <w:lang w:val="da-DK"/>
              </w:rPr>
              <w:t xml:space="preserve"> at efterprøvningen har omfattet:</w:t>
            </w:r>
          </w:p>
          <w:p w14:paraId="5D6CE4FC" w14:textId="77777777" w:rsidR="00A510A9" w:rsidRPr="00FF7721" w:rsidRDefault="00A510A9" w:rsidP="00A510A9">
            <w:pPr>
              <w:pStyle w:val="Listeafsnit"/>
              <w:numPr>
                <w:ilvl w:val="0"/>
                <w:numId w:val="14"/>
              </w:numPr>
              <w:spacing w:after="0" w:line="240" w:lineRule="auto"/>
              <w:rPr>
                <w:rFonts w:asciiTheme="minorHAnsi" w:hAnsiTheme="minorHAnsi" w:cstheme="minorHAnsi"/>
                <w:lang w:val="da-DK"/>
              </w:rPr>
            </w:pPr>
            <w:r w:rsidRPr="00FF7721">
              <w:rPr>
                <w:rFonts w:asciiTheme="minorHAnsi" w:hAnsiTheme="minorHAnsi" w:cstheme="minorHAnsi"/>
                <w:lang w:val="da-DK"/>
              </w:rPr>
              <w:t>Referencer fra tidligere ansættelser</w:t>
            </w:r>
          </w:p>
          <w:p w14:paraId="35997A3A" w14:textId="77777777" w:rsidR="00A510A9" w:rsidRPr="00FF7721" w:rsidRDefault="00A510A9" w:rsidP="00A510A9">
            <w:pPr>
              <w:pStyle w:val="Listeafsnit"/>
              <w:numPr>
                <w:ilvl w:val="0"/>
                <w:numId w:val="14"/>
              </w:numPr>
              <w:spacing w:after="0" w:line="240" w:lineRule="auto"/>
              <w:rPr>
                <w:rFonts w:asciiTheme="minorHAnsi" w:hAnsiTheme="minorHAnsi" w:cstheme="minorHAnsi"/>
                <w:lang w:val="da-DK"/>
              </w:rPr>
            </w:pPr>
            <w:r w:rsidRPr="00FF7721">
              <w:rPr>
                <w:rFonts w:asciiTheme="minorHAnsi" w:hAnsiTheme="minorHAnsi" w:cstheme="minorHAnsi"/>
                <w:lang w:val="da-DK"/>
              </w:rPr>
              <w:t>Straffeattest</w:t>
            </w:r>
          </w:p>
          <w:p w14:paraId="5BF2E560" w14:textId="77777777" w:rsidR="00A510A9" w:rsidRPr="00FF7721" w:rsidRDefault="00A510A9" w:rsidP="00A510A9">
            <w:pPr>
              <w:pStyle w:val="Listeafsnit"/>
              <w:numPr>
                <w:ilvl w:val="0"/>
                <w:numId w:val="14"/>
              </w:numPr>
              <w:spacing w:after="0" w:line="240" w:lineRule="auto"/>
              <w:rPr>
                <w:rFonts w:asciiTheme="minorHAnsi" w:hAnsiTheme="minorHAnsi" w:cstheme="minorHAnsi"/>
                <w:lang w:val="da-DK"/>
              </w:rPr>
            </w:pPr>
            <w:r w:rsidRPr="00FF7721">
              <w:rPr>
                <w:rFonts w:asciiTheme="minorHAnsi" w:hAnsiTheme="minorHAnsi" w:cstheme="minorHAnsi"/>
                <w:lang w:val="da-DK"/>
              </w:rPr>
              <w:t>Eksamensbeviser</w:t>
            </w:r>
          </w:p>
          <w:p w14:paraId="105679B5" w14:textId="3F518716" w:rsidR="00A510A9" w:rsidRPr="00FF7721" w:rsidRDefault="001870FD" w:rsidP="00FF7721">
            <w:pPr>
              <w:pStyle w:val="Listeafsnit"/>
              <w:numPr>
                <w:ilvl w:val="0"/>
                <w:numId w:val="14"/>
              </w:numPr>
              <w:spacing w:after="0" w:line="240" w:lineRule="auto"/>
              <w:rPr>
                <w:rFonts w:asciiTheme="minorHAnsi" w:hAnsiTheme="minorHAnsi" w:cstheme="minorHAnsi"/>
                <w:lang w:val="da-DK"/>
              </w:rPr>
            </w:pPr>
            <w:r>
              <w:rPr>
                <w:rFonts w:asciiTheme="minorHAnsi" w:hAnsiTheme="minorHAnsi" w:cstheme="minorHAnsi"/>
                <w:lang w:val="da-DK"/>
              </w:rPr>
              <w:t>XX</w:t>
            </w:r>
            <w:r>
              <w:rPr>
                <w:rFonts w:asciiTheme="minorHAnsi" w:hAnsiTheme="minorHAnsi" w:cstheme="minorHAnsi"/>
                <w:lang w:val="da-DK"/>
              </w:rPr>
              <w:br/>
            </w:r>
          </w:p>
        </w:tc>
        <w:tc>
          <w:tcPr>
            <w:tcW w:w="3728" w:type="dxa"/>
          </w:tcPr>
          <w:p w14:paraId="6087C275" w14:textId="77777777" w:rsidR="00A510A9" w:rsidRPr="00E444CB" w:rsidRDefault="00A510A9" w:rsidP="00FF7721">
            <w:pPr>
              <w:rPr>
                <w:rFonts w:asciiTheme="minorHAnsi" w:hAnsiTheme="minorHAnsi" w:cstheme="minorHAnsi"/>
                <w:lang w:val="da-DK"/>
              </w:rPr>
            </w:pPr>
          </w:p>
        </w:tc>
      </w:tr>
      <w:tr w:rsidR="00A510A9" w:rsidRPr="00B25542" w14:paraId="0B411075" w14:textId="77777777" w:rsidTr="00FF7721">
        <w:trPr>
          <w:trHeight w:val="1822"/>
        </w:trPr>
        <w:tc>
          <w:tcPr>
            <w:tcW w:w="704" w:type="dxa"/>
          </w:tcPr>
          <w:p w14:paraId="3F1B789E"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C.4</w:t>
            </w:r>
          </w:p>
        </w:tc>
        <w:tc>
          <w:tcPr>
            <w:tcW w:w="5316" w:type="dxa"/>
          </w:tcPr>
          <w:p w14:paraId="1BEF1D24"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Ved ansættelse underskriver medarbejdere en fortrolighedsaftale. Endvidere bliver medarbejderen introduceret til informationssikkerhedspolitik og procedurer vedrørende databehandling samt anden relevant information i forbindelse med medarbejderens behandling af personoplysninger.</w:t>
            </w:r>
          </w:p>
        </w:tc>
        <w:tc>
          <w:tcPr>
            <w:tcW w:w="4252" w:type="dxa"/>
          </w:tcPr>
          <w:p w14:paraId="3F3DBC74"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 xml:space="preserve">Inspiceret ved en stikprøve på XX nyansatte medarbejdere i erklæringsperioden, at de pågældende medarbejdere har underskrevet en fortrolighedsaftale. </w:t>
            </w:r>
          </w:p>
          <w:p w14:paraId="3E7387D5"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 ved en stikprøve på XX nyansatte medarbejdere i erklæringsperioden, at de pågældende medarbejdere er blevet introduceret til:</w:t>
            </w:r>
          </w:p>
          <w:p w14:paraId="712EBA1D" w14:textId="77777777" w:rsidR="00A510A9" w:rsidRPr="00FF7721" w:rsidRDefault="00A510A9" w:rsidP="00A510A9">
            <w:pPr>
              <w:pStyle w:val="Listeafsnit"/>
              <w:numPr>
                <w:ilvl w:val="0"/>
                <w:numId w:val="14"/>
              </w:numPr>
              <w:spacing w:after="0" w:line="240" w:lineRule="auto"/>
              <w:rPr>
                <w:rFonts w:asciiTheme="minorHAnsi" w:hAnsiTheme="minorHAnsi" w:cstheme="minorHAnsi"/>
                <w:lang w:val="da-DK"/>
              </w:rPr>
            </w:pPr>
            <w:r w:rsidRPr="00FF7721">
              <w:rPr>
                <w:rFonts w:asciiTheme="minorHAnsi" w:hAnsiTheme="minorHAnsi" w:cstheme="minorHAnsi"/>
                <w:lang w:val="da-DK"/>
              </w:rPr>
              <w:t>Informationssikkerhedspolitikken</w:t>
            </w:r>
          </w:p>
          <w:p w14:paraId="21F35B2D" w14:textId="0C9FA432" w:rsidR="00A510A9" w:rsidRPr="00FF7721" w:rsidRDefault="00A510A9" w:rsidP="00FF7721">
            <w:pPr>
              <w:pStyle w:val="Listeafsnit"/>
              <w:numPr>
                <w:ilvl w:val="0"/>
                <w:numId w:val="14"/>
              </w:numPr>
              <w:spacing w:after="0" w:line="240" w:lineRule="auto"/>
              <w:rPr>
                <w:rFonts w:asciiTheme="minorHAnsi" w:hAnsiTheme="minorHAnsi" w:cstheme="minorHAnsi"/>
                <w:lang w:val="da-DK"/>
              </w:rPr>
            </w:pPr>
            <w:r w:rsidRPr="00FF7721">
              <w:rPr>
                <w:rFonts w:asciiTheme="minorHAnsi" w:hAnsiTheme="minorHAnsi" w:cstheme="minorHAnsi"/>
                <w:lang w:val="da-DK"/>
              </w:rPr>
              <w:t xml:space="preserve">Procedurer vedrørende databehandling, samt </w:t>
            </w:r>
            <w:r w:rsidR="00D26518" w:rsidRPr="00FF7721">
              <w:rPr>
                <w:rFonts w:asciiTheme="minorHAnsi" w:hAnsiTheme="minorHAnsi" w:cstheme="minorHAnsi"/>
                <w:lang w:val="da-DK"/>
              </w:rPr>
              <w:t>a</w:t>
            </w:r>
            <w:r w:rsidRPr="00FF7721">
              <w:rPr>
                <w:rFonts w:asciiTheme="minorHAnsi" w:hAnsiTheme="minorHAnsi" w:cstheme="minorHAnsi"/>
                <w:lang w:val="da-DK"/>
              </w:rPr>
              <w:t>nden relevant information</w:t>
            </w:r>
            <w:r w:rsidR="00FF7721">
              <w:rPr>
                <w:rFonts w:asciiTheme="minorHAnsi" w:hAnsiTheme="minorHAnsi" w:cstheme="minorHAnsi"/>
                <w:lang w:val="da-DK"/>
              </w:rPr>
              <w:br/>
            </w:r>
          </w:p>
        </w:tc>
        <w:tc>
          <w:tcPr>
            <w:tcW w:w="3728" w:type="dxa"/>
          </w:tcPr>
          <w:p w14:paraId="0FFD80C0" w14:textId="77777777" w:rsidR="00A510A9" w:rsidRPr="00E444CB" w:rsidRDefault="00A510A9" w:rsidP="00FF7721">
            <w:pPr>
              <w:rPr>
                <w:rFonts w:asciiTheme="minorHAnsi" w:hAnsiTheme="minorHAnsi" w:cstheme="minorHAnsi"/>
                <w:lang w:val="da-DK"/>
              </w:rPr>
            </w:pPr>
          </w:p>
        </w:tc>
      </w:tr>
      <w:tr w:rsidR="00A510A9" w:rsidRPr="00B25542" w14:paraId="4DF00EA9" w14:textId="77777777" w:rsidTr="00FF7721">
        <w:trPr>
          <w:trHeight w:val="1822"/>
        </w:trPr>
        <w:tc>
          <w:tcPr>
            <w:tcW w:w="704" w:type="dxa"/>
          </w:tcPr>
          <w:p w14:paraId="5A210FA6"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C.5</w:t>
            </w:r>
          </w:p>
        </w:tc>
        <w:tc>
          <w:tcPr>
            <w:tcW w:w="5316" w:type="dxa"/>
          </w:tcPr>
          <w:p w14:paraId="41624785"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Ved fratrædelse er der hos databehandleren implementeret en proces</w:t>
            </w:r>
            <w:r w:rsidR="00480463">
              <w:rPr>
                <w:rFonts w:asciiTheme="minorHAnsi" w:hAnsiTheme="minorHAnsi" w:cstheme="minorHAnsi"/>
                <w:lang w:val="da-DK"/>
              </w:rPr>
              <w:t>,</w:t>
            </w:r>
            <w:r w:rsidRPr="00E444CB">
              <w:rPr>
                <w:rFonts w:asciiTheme="minorHAnsi" w:hAnsiTheme="minorHAnsi" w:cstheme="minorHAnsi"/>
                <w:lang w:val="da-DK"/>
              </w:rPr>
              <w:t xml:space="preserve"> som sikre</w:t>
            </w:r>
            <w:r w:rsidR="00480463">
              <w:rPr>
                <w:rFonts w:asciiTheme="minorHAnsi" w:hAnsiTheme="minorHAnsi" w:cstheme="minorHAnsi"/>
                <w:lang w:val="da-DK"/>
              </w:rPr>
              <w:t>r,</w:t>
            </w:r>
            <w:r w:rsidRPr="00E444CB">
              <w:rPr>
                <w:rFonts w:asciiTheme="minorHAnsi" w:hAnsiTheme="minorHAnsi" w:cstheme="minorHAnsi"/>
                <w:lang w:val="da-DK"/>
              </w:rPr>
              <w:t xml:space="preserve"> at brugerens rettigheder bliver inaktive eller ophører, herunder at aktiver inddrages.</w:t>
            </w:r>
          </w:p>
        </w:tc>
        <w:tc>
          <w:tcPr>
            <w:tcW w:w="4252" w:type="dxa"/>
          </w:tcPr>
          <w:p w14:paraId="725E8896"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 procedurer</w:t>
            </w:r>
            <w:r w:rsidR="00480463" w:rsidRPr="00FF7721">
              <w:rPr>
                <w:rFonts w:asciiTheme="minorHAnsi" w:hAnsiTheme="minorHAnsi" w:cstheme="minorHAnsi"/>
                <w:lang w:val="da-DK"/>
              </w:rPr>
              <w:t>,</w:t>
            </w:r>
            <w:r w:rsidRPr="00FF7721">
              <w:rPr>
                <w:rFonts w:asciiTheme="minorHAnsi" w:hAnsiTheme="minorHAnsi" w:cstheme="minorHAnsi"/>
                <w:lang w:val="da-DK"/>
              </w:rPr>
              <w:t xml:space="preserve"> der sikrer, at fratrådte medarbejderes rettigheder inaktiveres eller ophører ved fratrædelse</w:t>
            </w:r>
            <w:r w:rsidR="00480463" w:rsidRPr="00FF7721">
              <w:rPr>
                <w:rFonts w:asciiTheme="minorHAnsi" w:hAnsiTheme="minorHAnsi" w:cstheme="minorHAnsi"/>
                <w:lang w:val="da-DK"/>
              </w:rPr>
              <w:t>,</w:t>
            </w:r>
            <w:r w:rsidRPr="00FF7721">
              <w:rPr>
                <w:rFonts w:asciiTheme="minorHAnsi" w:hAnsiTheme="minorHAnsi" w:cstheme="minorHAnsi"/>
                <w:lang w:val="da-DK"/>
              </w:rPr>
              <w:t xml:space="preserve"> og at aktiver som adgan</w:t>
            </w:r>
            <w:r w:rsidR="00480463" w:rsidRPr="00FF7721">
              <w:rPr>
                <w:rFonts w:asciiTheme="minorHAnsi" w:hAnsiTheme="minorHAnsi" w:cstheme="minorHAnsi"/>
                <w:lang w:val="da-DK"/>
              </w:rPr>
              <w:t>g</w:t>
            </w:r>
            <w:r w:rsidRPr="00FF7721">
              <w:rPr>
                <w:rFonts w:asciiTheme="minorHAnsi" w:hAnsiTheme="minorHAnsi" w:cstheme="minorHAnsi"/>
                <w:lang w:val="da-DK"/>
              </w:rPr>
              <w:t xml:space="preserve">skort, </w:t>
            </w:r>
            <w:r w:rsidR="00480463" w:rsidRPr="00FF7721">
              <w:rPr>
                <w:rFonts w:asciiTheme="minorHAnsi" w:hAnsiTheme="minorHAnsi" w:cstheme="minorHAnsi"/>
                <w:lang w:val="da-DK"/>
              </w:rPr>
              <w:t>pc</w:t>
            </w:r>
            <w:r w:rsidRPr="00FF7721">
              <w:rPr>
                <w:rFonts w:asciiTheme="minorHAnsi" w:hAnsiTheme="minorHAnsi" w:cstheme="minorHAnsi"/>
                <w:lang w:val="da-DK"/>
              </w:rPr>
              <w:t>, mobiltelefon etc. inddrages</w:t>
            </w:r>
          </w:p>
          <w:p w14:paraId="2FAAE970"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 ved en stikprøve på XX fratrådte medarbejdere i erklæringsperioden, at rettigheder er inaktive</w:t>
            </w:r>
            <w:r w:rsidR="00480463" w:rsidRPr="00FF7721">
              <w:rPr>
                <w:rFonts w:asciiTheme="minorHAnsi" w:hAnsiTheme="minorHAnsi" w:cstheme="minorHAnsi"/>
                <w:lang w:val="da-DK"/>
              </w:rPr>
              <w:t>re</w:t>
            </w:r>
            <w:r w:rsidRPr="00FF7721">
              <w:rPr>
                <w:rFonts w:asciiTheme="minorHAnsi" w:hAnsiTheme="minorHAnsi" w:cstheme="minorHAnsi"/>
                <w:lang w:val="da-DK"/>
              </w:rPr>
              <w:t xml:space="preserve">t eller ophørt, samt at aktiver er inddraget. </w:t>
            </w:r>
          </w:p>
        </w:tc>
        <w:tc>
          <w:tcPr>
            <w:tcW w:w="3728" w:type="dxa"/>
          </w:tcPr>
          <w:p w14:paraId="4ACA4CC5" w14:textId="77777777" w:rsidR="00A510A9" w:rsidRPr="00E444CB" w:rsidRDefault="00A510A9" w:rsidP="00FF7721">
            <w:pPr>
              <w:rPr>
                <w:rFonts w:asciiTheme="minorHAnsi" w:hAnsiTheme="minorHAnsi" w:cstheme="minorHAnsi"/>
                <w:lang w:val="da-DK"/>
              </w:rPr>
            </w:pPr>
          </w:p>
        </w:tc>
      </w:tr>
      <w:tr w:rsidR="00A510A9" w:rsidRPr="00B25542" w14:paraId="54D67565" w14:textId="77777777" w:rsidTr="008D18C1">
        <w:trPr>
          <w:trHeight w:val="950"/>
        </w:trPr>
        <w:tc>
          <w:tcPr>
            <w:tcW w:w="704" w:type="dxa"/>
          </w:tcPr>
          <w:p w14:paraId="0D6F5538"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C.</w:t>
            </w:r>
            <w:r w:rsidR="00D11EBE">
              <w:rPr>
                <w:rFonts w:asciiTheme="minorHAnsi" w:hAnsiTheme="minorHAnsi" w:cstheme="minorHAnsi"/>
                <w:lang w:val="da-DK"/>
              </w:rPr>
              <w:t>6</w:t>
            </w:r>
          </w:p>
        </w:tc>
        <w:tc>
          <w:tcPr>
            <w:tcW w:w="5316" w:type="dxa"/>
          </w:tcPr>
          <w:p w14:paraId="0325076F"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Ved fratrædelse orienteres medarbejderen om</w:t>
            </w:r>
            <w:r w:rsidR="005A7914">
              <w:rPr>
                <w:rFonts w:asciiTheme="minorHAnsi" w:hAnsiTheme="minorHAnsi" w:cstheme="minorHAnsi"/>
                <w:lang w:val="da-DK"/>
              </w:rPr>
              <w:t>,</w:t>
            </w:r>
            <w:r w:rsidRPr="00E444CB">
              <w:rPr>
                <w:rFonts w:asciiTheme="minorHAnsi" w:hAnsiTheme="minorHAnsi" w:cstheme="minorHAnsi"/>
                <w:lang w:val="da-DK"/>
              </w:rPr>
              <w:t xml:space="preserve"> at den underskrevne fortrolighedsaftale fortsat er gældende, samt at medarbejderen er underlagt </w:t>
            </w:r>
            <w:r w:rsidR="00D11EBE">
              <w:rPr>
                <w:rFonts w:asciiTheme="minorHAnsi" w:hAnsiTheme="minorHAnsi" w:cstheme="minorHAnsi"/>
                <w:lang w:val="da-DK"/>
              </w:rPr>
              <w:t xml:space="preserve">en </w:t>
            </w:r>
            <w:r w:rsidRPr="00E444CB">
              <w:rPr>
                <w:rFonts w:asciiTheme="minorHAnsi" w:hAnsiTheme="minorHAnsi" w:cstheme="minorHAnsi"/>
                <w:lang w:val="da-DK"/>
              </w:rPr>
              <w:t>generel tavshedspligt i relation til behandling af personoplysninger</w:t>
            </w:r>
            <w:r w:rsidR="00D11EBE">
              <w:rPr>
                <w:rFonts w:asciiTheme="minorHAnsi" w:hAnsiTheme="minorHAnsi" w:cstheme="minorHAnsi"/>
                <w:lang w:val="da-DK"/>
              </w:rPr>
              <w:t>,</w:t>
            </w:r>
            <w:r w:rsidRPr="00E444CB">
              <w:rPr>
                <w:rFonts w:asciiTheme="minorHAnsi" w:hAnsiTheme="minorHAnsi" w:cstheme="minorHAnsi"/>
                <w:lang w:val="da-DK"/>
              </w:rPr>
              <w:t xml:space="preserve"> databehandleren udfører for de dataansvarlige.</w:t>
            </w:r>
          </w:p>
        </w:tc>
        <w:tc>
          <w:tcPr>
            <w:tcW w:w="4252" w:type="dxa"/>
          </w:tcPr>
          <w:p w14:paraId="3E9AE8BE"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D11EBE" w:rsidRPr="00FF7721">
              <w:rPr>
                <w:rFonts w:asciiTheme="minorHAnsi" w:hAnsiTheme="minorHAnsi" w:cstheme="minorHAnsi"/>
                <w:lang w:val="da-DK"/>
              </w:rPr>
              <w:t>,</w:t>
            </w:r>
            <w:r w:rsidRPr="00FF7721">
              <w:rPr>
                <w:rFonts w:asciiTheme="minorHAnsi" w:hAnsiTheme="minorHAnsi" w:cstheme="minorHAnsi"/>
                <w:lang w:val="da-DK"/>
              </w:rPr>
              <w:t xml:space="preserve"> at der foreligger formaliserede procedurer</w:t>
            </w:r>
            <w:r w:rsidR="00D11EBE" w:rsidRPr="00FF7721">
              <w:rPr>
                <w:rFonts w:asciiTheme="minorHAnsi" w:hAnsiTheme="minorHAnsi" w:cstheme="minorHAnsi"/>
                <w:lang w:val="da-DK"/>
              </w:rPr>
              <w:t>,</w:t>
            </w:r>
            <w:r w:rsidRPr="00FF7721">
              <w:rPr>
                <w:rFonts w:asciiTheme="minorHAnsi" w:hAnsiTheme="minorHAnsi" w:cstheme="minorHAnsi"/>
                <w:lang w:val="da-DK"/>
              </w:rPr>
              <w:t xml:space="preserve"> der sikrer, at fratrådte medarbejdere gøres opmærksom på opretholdelse af fortrolighedsaftalen og generel tavshedspligt.</w:t>
            </w:r>
          </w:p>
          <w:p w14:paraId="57DF9C70"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 ved en stikprøve på XX fratrådte medarbejdere i erklæringsperioden, at der er dokumentation for opretholdelse af fortrolighedsaftale og generel tavshedspligt.</w:t>
            </w:r>
          </w:p>
        </w:tc>
        <w:tc>
          <w:tcPr>
            <w:tcW w:w="3728" w:type="dxa"/>
          </w:tcPr>
          <w:p w14:paraId="3881563F" w14:textId="77777777" w:rsidR="00A510A9" w:rsidRPr="00E444CB" w:rsidRDefault="00A510A9" w:rsidP="00FF7721">
            <w:pPr>
              <w:rPr>
                <w:rFonts w:asciiTheme="minorHAnsi" w:hAnsiTheme="minorHAnsi" w:cstheme="minorHAnsi"/>
                <w:lang w:val="da-DK"/>
              </w:rPr>
            </w:pPr>
          </w:p>
        </w:tc>
      </w:tr>
      <w:tr w:rsidR="00A510A9" w:rsidRPr="00B25542" w14:paraId="7995DA8E" w14:textId="77777777" w:rsidTr="00FF7721">
        <w:trPr>
          <w:trHeight w:val="1822"/>
        </w:trPr>
        <w:tc>
          <w:tcPr>
            <w:tcW w:w="704" w:type="dxa"/>
          </w:tcPr>
          <w:p w14:paraId="42627A9C"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C.</w:t>
            </w:r>
            <w:r w:rsidR="00D11EBE">
              <w:rPr>
                <w:rFonts w:asciiTheme="minorHAnsi" w:hAnsiTheme="minorHAnsi" w:cstheme="minorHAnsi"/>
                <w:lang w:val="da-DK"/>
              </w:rPr>
              <w:t>7</w:t>
            </w:r>
          </w:p>
        </w:tc>
        <w:tc>
          <w:tcPr>
            <w:tcW w:w="5316" w:type="dxa"/>
          </w:tcPr>
          <w:p w14:paraId="5706811F"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Der gennemføres løbende awareness</w:t>
            </w:r>
            <w:r w:rsidR="00FE717C">
              <w:rPr>
                <w:rFonts w:asciiTheme="minorHAnsi" w:hAnsiTheme="minorHAnsi" w:cstheme="minorHAnsi"/>
                <w:lang w:val="da-DK"/>
              </w:rPr>
              <w:t>-</w:t>
            </w:r>
            <w:r w:rsidRPr="00E444CB">
              <w:rPr>
                <w:rFonts w:asciiTheme="minorHAnsi" w:hAnsiTheme="minorHAnsi" w:cstheme="minorHAnsi"/>
                <w:lang w:val="da-DK"/>
              </w:rPr>
              <w:t xml:space="preserve">træning af databehandlerens medarbejdere i relation til it-sikkerhed generelt samt behandlingssikkerhed i relation til personoplysninger. </w:t>
            </w:r>
          </w:p>
        </w:tc>
        <w:tc>
          <w:tcPr>
            <w:tcW w:w="4252" w:type="dxa"/>
          </w:tcPr>
          <w:p w14:paraId="2F9462EC"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FE717C">
              <w:rPr>
                <w:rFonts w:asciiTheme="minorHAnsi" w:hAnsiTheme="minorHAnsi" w:cstheme="minorHAnsi"/>
                <w:lang w:val="da-DK"/>
              </w:rPr>
              <w:t>,</w:t>
            </w:r>
            <w:r w:rsidRPr="00E444CB">
              <w:rPr>
                <w:rFonts w:asciiTheme="minorHAnsi" w:hAnsiTheme="minorHAnsi" w:cstheme="minorHAnsi"/>
                <w:lang w:val="da-DK"/>
              </w:rPr>
              <w:t xml:space="preserve"> at databehandleren udbyder awareness</w:t>
            </w:r>
            <w:r w:rsidR="00FE717C">
              <w:rPr>
                <w:rFonts w:asciiTheme="minorHAnsi" w:hAnsiTheme="minorHAnsi" w:cstheme="minorHAnsi"/>
                <w:lang w:val="da-DK"/>
              </w:rPr>
              <w:t>-</w:t>
            </w:r>
            <w:r w:rsidRPr="00E444CB">
              <w:rPr>
                <w:rFonts w:asciiTheme="minorHAnsi" w:hAnsiTheme="minorHAnsi" w:cstheme="minorHAnsi"/>
                <w:lang w:val="da-DK"/>
              </w:rPr>
              <w:t>træning til medarbejderne omfattende generel it-sikkerhed og behandlingssikkerhed i relation til personoplysninger.</w:t>
            </w:r>
          </w:p>
          <w:p w14:paraId="6AA3B759"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 dokumentation for</w:t>
            </w:r>
            <w:r w:rsidR="00FE717C">
              <w:rPr>
                <w:rFonts w:asciiTheme="minorHAnsi" w:hAnsiTheme="minorHAnsi" w:cstheme="minorHAnsi"/>
                <w:lang w:val="da-DK"/>
              </w:rPr>
              <w:t>,</w:t>
            </w:r>
            <w:r w:rsidRPr="00E444CB">
              <w:rPr>
                <w:rFonts w:asciiTheme="minorHAnsi" w:hAnsiTheme="minorHAnsi" w:cstheme="minorHAnsi"/>
                <w:lang w:val="da-DK"/>
              </w:rPr>
              <w:t xml:space="preserve"> at alle medarbejdere, som enten har adgang til eller behandler personoplysninger, har gennemført den udbudte awareness</w:t>
            </w:r>
            <w:r w:rsidR="00FE717C">
              <w:rPr>
                <w:rFonts w:asciiTheme="minorHAnsi" w:hAnsiTheme="minorHAnsi" w:cstheme="minorHAnsi"/>
                <w:lang w:val="da-DK"/>
              </w:rPr>
              <w:t>-</w:t>
            </w:r>
            <w:r w:rsidRPr="00E444CB">
              <w:rPr>
                <w:rFonts w:asciiTheme="minorHAnsi" w:hAnsiTheme="minorHAnsi" w:cstheme="minorHAnsi"/>
                <w:lang w:val="da-DK"/>
              </w:rPr>
              <w:t>træning.</w:t>
            </w:r>
          </w:p>
        </w:tc>
        <w:tc>
          <w:tcPr>
            <w:tcW w:w="3728" w:type="dxa"/>
          </w:tcPr>
          <w:p w14:paraId="25BDB357" w14:textId="77777777" w:rsidR="00A510A9" w:rsidRPr="00E444CB" w:rsidRDefault="00A510A9" w:rsidP="00FF7721">
            <w:pPr>
              <w:rPr>
                <w:rFonts w:asciiTheme="minorHAnsi" w:hAnsiTheme="minorHAnsi" w:cstheme="minorHAnsi"/>
                <w:lang w:val="da-DK"/>
              </w:rPr>
            </w:pPr>
          </w:p>
        </w:tc>
      </w:tr>
    </w:tbl>
    <w:p w14:paraId="04EE8482" w14:textId="77777777" w:rsidR="00550975" w:rsidRDefault="00550975" w:rsidP="00A510A9">
      <w:pPr>
        <w:spacing w:after="0" w:line="240" w:lineRule="auto"/>
        <w:rPr>
          <w:rFonts w:cstheme="minorHAnsi"/>
          <w:sz w:val="20"/>
          <w:szCs w:val="20"/>
          <w:lang w:val="da-DK"/>
        </w:rPr>
      </w:pPr>
      <w:r>
        <w:rPr>
          <w:rFonts w:cstheme="minorHAnsi"/>
          <w:sz w:val="20"/>
          <w:szCs w:val="20"/>
          <w:lang w:val="da-DK"/>
        </w:rPr>
        <w:br w:type="page"/>
      </w:r>
    </w:p>
    <w:p w14:paraId="4D5E19B6" w14:textId="77777777" w:rsidR="00A510A9" w:rsidRPr="00E444CB" w:rsidRDefault="00A510A9" w:rsidP="00A510A9">
      <w:pPr>
        <w:spacing w:after="0" w:line="240" w:lineRule="auto"/>
        <w:rPr>
          <w:rFonts w:cstheme="minorHAnsi"/>
          <w:sz w:val="20"/>
          <w:szCs w:val="20"/>
          <w:lang w:val="da-DK"/>
        </w:rPr>
      </w:pPr>
    </w:p>
    <w:tbl>
      <w:tblPr>
        <w:tblStyle w:val="Tabel-Gitter"/>
        <w:tblW w:w="14000"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6"/>
        <w:gridCol w:w="4252"/>
        <w:gridCol w:w="3728"/>
      </w:tblGrid>
      <w:tr w:rsidR="00A510A9" w:rsidRPr="00B25542" w14:paraId="62B6F0C8" w14:textId="77777777" w:rsidTr="00FF7721">
        <w:trPr>
          <w:tblHeader/>
        </w:trPr>
        <w:tc>
          <w:tcPr>
            <w:tcW w:w="14000" w:type="dxa"/>
            <w:gridSpan w:val="4"/>
            <w:shd w:val="clear" w:color="auto" w:fill="000000" w:themeFill="text1"/>
          </w:tcPr>
          <w:p w14:paraId="4BA70D52" w14:textId="10724A2B" w:rsidR="00A510A9" w:rsidRPr="00E444CB" w:rsidRDefault="00A510A9" w:rsidP="00FF7721">
            <w:pPr>
              <w:rPr>
                <w:rFonts w:asciiTheme="minorHAnsi" w:hAnsiTheme="minorHAnsi" w:cstheme="minorHAnsi"/>
                <w:b/>
                <w:lang w:val="da-DK"/>
              </w:rPr>
            </w:pPr>
            <w:r w:rsidRPr="00E444CB">
              <w:rPr>
                <w:rFonts w:asciiTheme="minorHAnsi" w:hAnsiTheme="minorHAnsi" w:cstheme="minorHAnsi"/>
                <w:b/>
                <w:lang w:val="da-DK"/>
              </w:rPr>
              <w:t>Kontrolmål D</w:t>
            </w:r>
            <w:r w:rsidR="00FF7721">
              <w:rPr>
                <w:rFonts w:asciiTheme="minorHAnsi" w:hAnsiTheme="minorHAnsi" w:cstheme="minorHAnsi"/>
                <w:b/>
                <w:lang w:val="da-DK"/>
              </w:rPr>
              <w:br/>
            </w:r>
            <w:r w:rsidRPr="00E444CB">
              <w:rPr>
                <w:rFonts w:asciiTheme="minorHAnsi" w:hAnsiTheme="minorHAnsi" w:cstheme="minorHAnsi"/>
                <w:b/>
                <w:lang w:val="da-DK"/>
              </w:rPr>
              <w:t>Der efterleves procedurer og kontroller, som sikrer, at personoplysninger kan slettes eller tilbageleveres såfremt der indgås aftale herom med den dataansvarlige.</w:t>
            </w:r>
          </w:p>
        </w:tc>
      </w:tr>
      <w:tr w:rsidR="00A510A9" w:rsidRPr="00E444CB" w14:paraId="74919FD5" w14:textId="77777777" w:rsidTr="00FF7721">
        <w:trPr>
          <w:tblHeader/>
        </w:trPr>
        <w:tc>
          <w:tcPr>
            <w:tcW w:w="704" w:type="dxa"/>
            <w:tcBorders>
              <w:bottom w:val="single" w:sz="4" w:space="0" w:color="auto"/>
            </w:tcBorders>
            <w:shd w:val="clear" w:color="auto" w:fill="auto"/>
          </w:tcPr>
          <w:p w14:paraId="1F401B60"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Nr.</w:t>
            </w:r>
          </w:p>
        </w:tc>
        <w:tc>
          <w:tcPr>
            <w:tcW w:w="5316" w:type="dxa"/>
            <w:tcBorders>
              <w:bottom w:val="single" w:sz="4" w:space="0" w:color="auto"/>
            </w:tcBorders>
            <w:shd w:val="clear" w:color="auto" w:fill="auto"/>
          </w:tcPr>
          <w:p w14:paraId="7966E8DF"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Databehandlerens kontrolaktivitet</w:t>
            </w:r>
          </w:p>
        </w:tc>
        <w:tc>
          <w:tcPr>
            <w:tcW w:w="4252" w:type="dxa"/>
            <w:tcBorders>
              <w:bottom w:val="single" w:sz="4" w:space="0" w:color="auto"/>
            </w:tcBorders>
            <w:shd w:val="clear" w:color="auto" w:fill="auto"/>
          </w:tcPr>
          <w:p w14:paraId="7C009949"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Revisors udførte test</w:t>
            </w:r>
          </w:p>
        </w:tc>
        <w:tc>
          <w:tcPr>
            <w:tcW w:w="3728" w:type="dxa"/>
            <w:tcBorders>
              <w:bottom w:val="single" w:sz="4" w:space="0" w:color="auto"/>
            </w:tcBorders>
            <w:shd w:val="clear" w:color="auto" w:fill="auto"/>
          </w:tcPr>
          <w:p w14:paraId="3E058379"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Resultat af revisors test</w:t>
            </w:r>
          </w:p>
        </w:tc>
      </w:tr>
      <w:tr w:rsidR="00A510A9" w:rsidRPr="00B25542" w14:paraId="5D87476A" w14:textId="77777777" w:rsidTr="00FF7721">
        <w:trPr>
          <w:trHeight w:val="1184"/>
        </w:trPr>
        <w:tc>
          <w:tcPr>
            <w:tcW w:w="704" w:type="dxa"/>
            <w:tcBorders>
              <w:top w:val="single" w:sz="4" w:space="0" w:color="auto"/>
              <w:left w:val="single" w:sz="4" w:space="0" w:color="auto"/>
              <w:bottom w:val="single" w:sz="4" w:space="0" w:color="auto"/>
              <w:right w:val="single" w:sz="4" w:space="0" w:color="auto"/>
            </w:tcBorders>
          </w:tcPr>
          <w:p w14:paraId="11AD9748"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D.1</w:t>
            </w:r>
          </w:p>
        </w:tc>
        <w:tc>
          <w:tcPr>
            <w:tcW w:w="5316" w:type="dxa"/>
            <w:tcBorders>
              <w:top w:val="single" w:sz="4" w:space="0" w:color="auto"/>
              <w:left w:val="single" w:sz="4" w:space="0" w:color="auto"/>
              <w:bottom w:val="single" w:sz="4" w:space="0" w:color="auto"/>
              <w:right w:val="single" w:sz="4" w:space="0" w:color="auto"/>
            </w:tcBorders>
          </w:tcPr>
          <w:p w14:paraId="4B916405" w14:textId="77777777" w:rsidR="00A510A9" w:rsidRPr="00E444CB" w:rsidRDefault="00A510A9" w:rsidP="00FF7721">
            <w:pPr>
              <w:pStyle w:val="BodySingle"/>
              <w:spacing w:after="60"/>
              <w:rPr>
                <w:rFonts w:asciiTheme="minorHAnsi" w:hAnsiTheme="minorHAnsi" w:cstheme="minorHAnsi"/>
              </w:rPr>
            </w:pPr>
            <w:r w:rsidRPr="00E444CB">
              <w:rPr>
                <w:rFonts w:asciiTheme="minorHAnsi" w:hAnsiTheme="minorHAnsi" w:cstheme="minorHAnsi"/>
              </w:rPr>
              <w:t>Der foreligger skriftlige procedurer, som indeholder krav om, at der foretages opbevaring og sletning af personoplysninger i overensstemmelse med aftalen med den dataansvarlige.</w:t>
            </w:r>
          </w:p>
          <w:p w14:paraId="3E0F9D73" w14:textId="35B83062" w:rsidR="00A510A9" w:rsidRPr="001870FD" w:rsidRDefault="00A510A9" w:rsidP="00FF7721">
            <w:pPr>
              <w:rPr>
                <w:rFonts w:asciiTheme="minorHAnsi" w:eastAsia="Times New Roman" w:hAnsiTheme="minorHAnsi" w:cstheme="minorHAnsi"/>
                <w:lang w:val="da-DK"/>
              </w:rPr>
            </w:pPr>
            <w:r w:rsidRPr="00E444CB">
              <w:rPr>
                <w:rFonts w:asciiTheme="minorHAnsi" w:eastAsia="Times New Roman" w:hAnsiTheme="minorHAnsi" w:cstheme="minorHAnsi"/>
                <w:lang w:val="da-DK"/>
              </w:rPr>
              <w:t>Der foretages løbende – og mindst en gang årligt – vurdering af, om procedurerne skal opdateres.</w:t>
            </w:r>
          </w:p>
        </w:tc>
        <w:tc>
          <w:tcPr>
            <w:tcW w:w="4252" w:type="dxa"/>
            <w:tcBorders>
              <w:top w:val="single" w:sz="4" w:space="0" w:color="auto"/>
              <w:left w:val="single" w:sz="4" w:space="0" w:color="auto"/>
              <w:bottom w:val="single" w:sz="4" w:space="0" w:color="auto"/>
              <w:right w:val="single" w:sz="4" w:space="0" w:color="auto"/>
            </w:tcBorders>
          </w:tcPr>
          <w:p w14:paraId="78182595" w14:textId="77777777" w:rsidR="00A510A9" w:rsidRPr="00E444CB" w:rsidRDefault="00A510A9" w:rsidP="00FF7721">
            <w:pPr>
              <w:spacing w:after="120"/>
              <w:rPr>
                <w:rFonts w:asciiTheme="minorHAnsi" w:hAnsiTheme="minorHAnsi" w:cstheme="minorHAnsi"/>
                <w:lang w:val="da-DK"/>
              </w:rPr>
            </w:pPr>
            <w:r w:rsidRPr="00E444CB">
              <w:rPr>
                <w:rFonts w:asciiTheme="minorHAnsi" w:hAnsiTheme="minorHAnsi" w:cstheme="minorHAnsi"/>
                <w:lang w:val="da-DK"/>
              </w:rPr>
              <w:t>Inspiceret</w:t>
            </w:r>
            <w:r w:rsidR="00012987">
              <w:rPr>
                <w:rFonts w:asciiTheme="minorHAnsi" w:hAnsiTheme="minorHAnsi" w:cstheme="minorHAnsi"/>
                <w:lang w:val="da-DK"/>
              </w:rPr>
              <w:t>,</w:t>
            </w:r>
            <w:r w:rsidRPr="00E444CB">
              <w:rPr>
                <w:rFonts w:asciiTheme="minorHAnsi" w:hAnsiTheme="minorHAnsi" w:cstheme="minorHAnsi"/>
                <w:lang w:val="da-DK"/>
              </w:rPr>
              <w:t xml:space="preserve"> at der foreligger formaliserede procedurer for opbevaring og sletning af personoplysninger i overensstemmelse med aftalen med den dataansvarlige.</w:t>
            </w:r>
          </w:p>
          <w:p w14:paraId="5166B90B" w14:textId="77777777" w:rsidR="00A510A9" w:rsidRPr="00E444CB" w:rsidRDefault="00A510A9" w:rsidP="0049771B">
            <w:pPr>
              <w:spacing w:after="120"/>
              <w:rPr>
                <w:rFonts w:asciiTheme="minorHAnsi" w:hAnsiTheme="minorHAnsi" w:cstheme="minorHAnsi"/>
                <w:lang w:val="da-DK"/>
              </w:rPr>
            </w:pPr>
            <w:r w:rsidRPr="00E444CB">
              <w:rPr>
                <w:rFonts w:asciiTheme="minorHAnsi" w:hAnsiTheme="minorHAnsi" w:cstheme="minorHAnsi"/>
                <w:lang w:val="da-DK"/>
              </w:rPr>
              <w:t>Inspiceret</w:t>
            </w:r>
            <w:r w:rsidR="00012987">
              <w:rPr>
                <w:rFonts w:asciiTheme="minorHAnsi" w:hAnsiTheme="minorHAnsi" w:cstheme="minorHAnsi"/>
                <w:lang w:val="da-DK"/>
              </w:rPr>
              <w:t>,</w:t>
            </w:r>
            <w:r w:rsidRPr="00E444CB">
              <w:rPr>
                <w:rFonts w:asciiTheme="minorHAnsi" w:hAnsiTheme="minorHAnsi" w:cstheme="minorHAnsi"/>
                <w:lang w:val="da-DK"/>
              </w:rPr>
              <w:t xml:space="preserve"> at procedurerne er opdateret. </w:t>
            </w:r>
          </w:p>
        </w:tc>
        <w:tc>
          <w:tcPr>
            <w:tcW w:w="3728" w:type="dxa"/>
            <w:tcBorders>
              <w:top w:val="single" w:sz="4" w:space="0" w:color="auto"/>
              <w:left w:val="single" w:sz="4" w:space="0" w:color="auto"/>
              <w:bottom w:val="single" w:sz="4" w:space="0" w:color="auto"/>
              <w:right w:val="single" w:sz="4" w:space="0" w:color="auto"/>
            </w:tcBorders>
          </w:tcPr>
          <w:p w14:paraId="6CD5B4D5" w14:textId="77777777" w:rsidR="00A510A9" w:rsidRPr="00E444CB" w:rsidRDefault="00A510A9" w:rsidP="00FF7721">
            <w:pPr>
              <w:rPr>
                <w:rFonts w:asciiTheme="minorHAnsi" w:hAnsiTheme="minorHAnsi" w:cstheme="minorHAnsi"/>
                <w:lang w:val="da-DK"/>
              </w:rPr>
            </w:pPr>
          </w:p>
        </w:tc>
      </w:tr>
      <w:tr w:rsidR="00A510A9" w:rsidRPr="00B25542" w14:paraId="6AFA0C17" w14:textId="77777777" w:rsidTr="0049771B">
        <w:trPr>
          <w:trHeight w:val="882"/>
        </w:trPr>
        <w:tc>
          <w:tcPr>
            <w:tcW w:w="704" w:type="dxa"/>
            <w:tcBorders>
              <w:top w:val="single" w:sz="4" w:space="0" w:color="auto"/>
            </w:tcBorders>
          </w:tcPr>
          <w:p w14:paraId="29CB870C" w14:textId="77777777" w:rsidR="00A510A9" w:rsidRPr="00E444CB" w:rsidRDefault="00A510A9" w:rsidP="00FF7721">
            <w:pPr>
              <w:rPr>
                <w:rFonts w:asciiTheme="minorHAnsi" w:hAnsiTheme="minorHAnsi" w:cstheme="minorHAnsi"/>
              </w:rPr>
            </w:pPr>
            <w:r w:rsidRPr="00E444CB">
              <w:rPr>
                <w:rFonts w:asciiTheme="minorHAnsi" w:hAnsiTheme="minorHAnsi" w:cstheme="minorHAnsi"/>
              </w:rPr>
              <w:t>D.2</w:t>
            </w:r>
          </w:p>
        </w:tc>
        <w:tc>
          <w:tcPr>
            <w:tcW w:w="5316" w:type="dxa"/>
            <w:tcBorders>
              <w:top w:val="single" w:sz="4" w:space="0" w:color="auto"/>
            </w:tcBorders>
          </w:tcPr>
          <w:p w14:paraId="0008B387"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 xml:space="preserve">Der er aftalt følgende specifikke krav til databehandlerens opbevaringsperioder og sletterutiner: </w:t>
            </w:r>
          </w:p>
          <w:p w14:paraId="68DBDF30" w14:textId="77777777" w:rsidR="00A510A9" w:rsidRPr="00E444CB" w:rsidRDefault="00A510A9" w:rsidP="00A510A9">
            <w:pPr>
              <w:pStyle w:val="Listeafsnit"/>
              <w:numPr>
                <w:ilvl w:val="0"/>
                <w:numId w:val="7"/>
              </w:numPr>
              <w:spacing w:after="0" w:line="240" w:lineRule="auto"/>
              <w:rPr>
                <w:rFonts w:asciiTheme="minorHAnsi" w:hAnsiTheme="minorHAnsi" w:cstheme="minorHAnsi"/>
                <w:lang w:val="da-DK"/>
              </w:rPr>
            </w:pPr>
            <w:r w:rsidRPr="00E444CB">
              <w:rPr>
                <w:rFonts w:asciiTheme="minorHAnsi" w:hAnsiTheme="minorHAnsi" w:cstheme="minorHAnsi"/>
                <w:lang w:val="da-DK"/>
              </w:rPr>
              <w:t>[indsæt beskrivelse af konkrete forhold]</w:t>
            </w:r>
          </w:p>
          <w:p w14:paraId="560E2787" w14:textId="77777777" w:rsidR="00A510A9" w:rsidRPr="00E444CB" w:rsidRDefault="00A510A9" w:rsidP="00FF7721">
            <w:pPr>
              <w:rPr>
                <w:rFonts w:asciiTheme="minorHAnsi" w:hAnsiTheme="minorHAnsi" w:cstheme="minorHAnsi"/>
                <w:lang w:val="da-DK"/>
              </w:rPr>
            </w:pPr>
          </w:p>
          <w:p w14:paraId="780F4D84" w14:textId="77777777" w:rsidR="00A510A9" w:rsidRPr="00E444CB" w:rsidRDefault="00A510A9" w:rsidP="00FF7721">
            <w:pPr>
              <w:rPr>
                <w:rFonts w:asciiTheme="minorHAnsi" w:hAnsiTheme="minorHAnsi" w:cstheme="minorHAnsi"/>
                <w:lang w:val="da-DK"/>
              </w:rPr>
            </w:pPr>
          </w:p>
        </w:tc>
        <w:tc>
          <w:tcPr>
            <w:tcW w:w="4252" w:type="dxa"/>
            <w:tcBorders>
              <w:top w:val="single" w:sz="4" w:space="0" w:color="auto"/>
            </w:tcBorders>
          </w:tcPr>
          <w:p w14:paraId="7E1DBB3C"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6A61C0" w:rsidRPr="00FF7721">
              <w:rPr>
                <w:rFonts w:asciiTheme="minorHAnsi" w:hAnsiTheme="minorHAnsi" w:cstheme="minorHAnsi"/>
                <w:lang w:val="da-DK"/>
              </w:rPr>
              <w:t>,</w:t>
            </w:r>
            <w:r w:rsidRPr="00FF7721">
              <w:rPr>
                <w:rFonts w:asciiTheme="minorHAnsi" w:hAnsiTheme="minorHAnsi" w:cstheme="minorHAnsi"/>
                <w:lang w:val="da-DK"/>
              </w:rPr>
              <w:t xml:space="preserve"> at de foreliggende procedurer for opbevaring og sletning indeholder de specifikke krav til databehandlerens opbevaringsperioder og sletterutiner.</w:t>
            </w:r>
          </w:p>
          <w:p w14:paraId="55A4D76B"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 ved en stikprøve på XX databehandlinger fra databehandlerens oversigt over behandlingsaktiviteter, at der er dokumentation for</w:t>
            </w:r>
            <w:r w:rsidR="006A61C0" w:rsidRPr="00FF7721">
              <w:rPr>
                <w:rFonts w:asciiTheme="minorHAnsi" w:hAnsiTheme="minorHAnsi" w:cstheme="minorHAnsi"/>
                <w:lang w:val="da-DK"/>
              </w:rPr>
              <w:t>,</w:t>
            </w:r>
            <w:r w:rsidRPr="00FF7721">
              <w:rPr>
                <w:rFonts w:asciiTheme="minorHAnsi" w:hAnsiTheme="minorHAnsi" w:cstheme="minorHAnsi"/>
                <w:lang w:val="da-DK"/>
              </w:rPr>
              <w:t xml:space="preserve"> at personoplysninger opbevares i overensstemmelse med de aftalte opbevaringsperioder.</w:t>
            </w:r>
          </w:p>
          <w:p w14:paraId="2FE90FFE"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 ved en stikprøve på XX databehandlinger fra databehandlerens oversigt over behandlingsaktiviteter, at der er dokumentation for</w:t>
            </w:r>
            <w:r w:rsidR="006A61C0" w:rsidRPr="00FF7721">
              <w:rPr>
                <w:rFonts w:asciiTheme="minorHAnsi" w:hAnsiTheme="minorHAnsi" w:cstheme="minorHAnsi"/>
                <w:lang w:val="da-DK"/>
              </w:rPr>
              <w:t>,</w:t>
            </w:r>
            <w:r w:rsidRPr="00FF7721">
              <w:rPr>
                <w:rFonts w:asciiTheme="minorHAnsi" w:hAnsiTheme="minorHAnsi" w:cstheme="minorHAnsi"/>
                <w:lang w:val="da-DK"/>
              </w:rPr>
              <w:t xml:space="preserve"> at personoplysninger er slettet i overensstemmelse med de aftal</w:t>
            </w:r>
            <w:r w:rsidR="00E10F61" w:rsidRPr="00FF7721">
              <w:rPr>
                <w:rFonts w:asciiTheme="minorHAnsi" w:hAnsiTheme="minorHAnsi" w:cstheme="minorHAnsi"/>
                <w:lang w:val="da-DK"/>
              </w:rPr>
              <w:t>t</w:t>
            </w:r>
            <w:r w:rsidRPr="00FF7721">
              <w:rPr>
                <w:rFonts w:asciiTheme="minorHAnsi" w:hAnsiTheme="minorHAnsi" w:cstheme="minorHAnsi"/>
                <w:lang w:val="da-DK"/>
              </w:rPr>
              <w:t>e sletterutiner.</w:t>
            </w:r>
          </w:p>
        </w:tc>
        <w:tc>
          <w:tcPr>
            <w:tcW w:w="3728" w:type="dxa"/>
            <w:tcBorders>
              <w:top w:val="single" w:sz="4" w:space="0" w:color="auto"/>
            </w:tcBorders>
          </w:tcPr>
          <w:p w14:paraId="1B17613C" w14:textId="77777777" w:rsidR="00A510A9" w:rsidRPr="00E444CB" w:rsidRDefault="00A510A9" w:rsidP="00FF7721">
            <w:pPr>
              <w:rPr>
                <w:rFonts w:asciiTheme="minorHAnsi" w:hAnsiTheme="minorHAnsi" w:cstheme="minorHAnsi"/>
                <w:lang w:val="da-DK"/>
              </w:rPr>
            </w:pPr>
          </w:p>
        </w:tc>
      </w:tr>
      <w:tr w:rsidR="00A510A9" w:rsidRPr="00B25542" w14:paraId="1C8D051A" w14:textId="77777777" w:rsidTr="00FF7721">
        <w:trPr>
          <w:trHeight w:val="435"/>
        </w:trPr>
        <w:tc>
          <w:tcPr>
            <w:tcW w:w="704" w:type="dxa"/>
          </w:tcPr>
          <w:p w14:paraId="15AED1A2"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D.3</w:t>
            </w:r>
          </w:p>
        </w:tc>
        <w:tc>
          <w:tcPr>
            <w:tcW w:w="5316" w:type="dxa"/>
          </w:tcPr>
          <w:p w14:paraId="6EACF051"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Ved ophør af behandling af personoplysninger for den dataansvarlige er data i henhold til aftalen med den dataansvarlige:</w:t>
            </w:r>
          </w:p>
          <w:p w14:paraId="7B8C43AA" w14:textId="77777777" w:rsidR="00A510A9" w:rsidRDefault="00A510A9" w:rsidP="00A510A9">
            <w:pPr>
              <w:pStyle w:val="Listeafsnit"/>
              <w:numPr>
                <w:ilvl w:val="0"/>
                <w:numId w:val="7"/>
              </w:numPr>
              <w:spacing w:after="0" w:line="240" w:lineRule="auto"/>
              <w:rPr>
                <w:rFonts w:asciiTheme="minorHAnsi" w:hAnsiTheme="minorHAnsi" w:cstheme="minorHAnsi"/>
                <w:lang w:val="da-DK"/>
              </w:rPr>
            </w:pPr>
            <w:r w:rsidRPr="00E444CB">
              <w:rPr>
                <w:rFonts w:asciiTheme="minorHAnsi" w:hAnsiTheme="minorHAnsi" w:cstheme="minorHAnsi"/>
                <w:lang w:val="da-DK"/>
              </w:rPr>
              <w:t>Tilbageleveret til den dataansvarlige</w:t>
            </w:r>
            <w:r>
              <w:rPr>
                <w:rFonts w:asciiTheme="minorHAnsi" w:hAnsiTheme="minorHAnsi" w:cstheme="minorHAnsi"/>
                <w:lang w:val="da-DK"/>
              </w:rPr>
              <w:t xml:space="preserve"> og/eller</w:t>
            </w:r>
          </w:p>
          <w:p w14:paraId="4F0CD4DB" w14:textId="77777777" w:rsidR="00A510A9" w:rsidRPr="00E444CB" w:rsidRDefault="00A510A9" w:rsidP="00A510A9">
            <w:pPr>
              <w:pStyle w:val="Listeafsnit"/>
              <w:numPr>
                <w:ilvl w:val="0"/>
                <w:numId w:val="7"/>
              </w:numPr>
              <w:spacing w:after="0" w:line="240" w:lineRule="auto"/>
              <w:rPr>
                <w:rFonts w:asciiTheme="minorHAnsi" w:hAnsiTheme="minorHAnsi" w:cstheme="minorHAnsi"/>
                <w:lang w:val="da-DK"/>
              </w:rPr>
            </w:pPr>
            <w:r w:rsidRPr="00E444CB">
              <w:rPr>
                <w:rFonts w:asciiTheme="minorHAnsi" w:hAnsiTheme="minorHAnsi" w:cstheme="minorHAnsi"/>
                <w:lang w:val="da-DK"/>
              </w:rPr>
              <w:t>Slettet, hvor det ikke er i modstrid med anden lovgivning</w:t>
            </w:r>
            <w:r>
              <w:rPr>
                <w:rFonts w:asciiTheme="minorHAnsi" w:hAnsiTheme="minorHAnsi" w:cstheme="minorHAnsi"/>
                <w:lang w:val="da-DK"/>
              </w:rPr>
              <w:t>.</w:t>
            </w:r>
            <w:r w:rsidRPr="00E444CB">
              <w:rPr>
                <w:rFonts w:asciiTheme="minorHAnsi" w:hAnsiTheme="minorHAnsi" w:cstheme="minorHAnsi"/>
                <w:lang w:val="da-DK"/>
              </w:rPr>
              <w:t xml:space="preserve"> </w:t>
            </w:r>
          </w:p>
          <w:p w14:paraId="3A4EB864" w14:textId="77777777" w:rsidR="00A510A9" w:rsidRPr="003B491F" w:rsidRDefault="00A510A9" w:rsidP="003B491F">
            <w:pPr>
              <w:spacing w:after="0" w:line="240" w:lineRule="auto"/>
              <w:ind w:left="360"/>
              <w:rPr>
                <w:rFonts w:cstheme="minorHAnsi"/>
                <w:lang w:val="da-DK"/>
              </w:rPr>
            </w:pPr>
          </w:p>
        </w:tc>
        <w:tc>
          <w:tcPr>
            <w:tcW w:w="4252" w:type="dxa"/>
          </w:tcPr>
          <w:p w14:paraId="79049E34" w14:textId="77777777" w:rsidR="00A510A9" w:rsidRPr="00FF7721" w:rsidRDefault="00A510A9" w:rsidP="00FF7721">
            <w:pPr>
              <w:spacing w:after="120"/>
              <w:rPr>
                <w:rFonts w:asciiTheme="minorHAnsi" w:hAnsiTheme="minorHAnsi" w:cstheme="minorHAnsi"/>
                <w:lang w:val="da-DK"/>
              </w:rPr>
            </w:pPr>
            <w:r w:rsidRPr="00FF7721">
              <w:rPr>
                <w:rFonts w:asciiTheme="minorHAnsi" w:hAnsiTheme="minorHAnsi" w:cstheme="minorHAnsi"/>
                <w:lang w:val="da-DK"/>
              </w:rPr>
              <w:t>Inspiceret</w:t>
            </w:r>
            <w:r w:rsidR="003B491F" w:rsidRPr="00FF7721">
              <w:rPr>
                <w:rFonts w:asciiTheme="minorHAnsi" w:hAnsiTheme="minorHAnsi" w:cstheme="minorHAnsi"/>
                <w:lang w:val="da-DK"/>
              </w:rPr>
              <w:t>,</w:t>
            </w:r>
            <w:r w:rsidRPr="00FF7721">
              <w:rPr>
                <w:rFonts w:asciiTheme="minorHAnsi" w:hAnsiTheme="minorHAnsi" w:cstheme="minorHAnsi"/>
                <w:lang w:val="da-DK"/>
              </w:rPr>
              <w:t xml:space="preserve"> at der foreligger formaliserede procedurer for behandling af den dataansvarliges data ved ophør af behandling af personoplysninger.</w:t>
            </w:r>
          </w:p>
          <w:p w14:paraId="5795F100" w14:textId="0B941B7B" w:rsidR="00A510A9" w:rsidRPr="00FF7721" w:rsidRDefault="00A510A9" w:rsidP="00FF7721">
            <w:pPr>
              <w:spacing w:after="120"/>
              <w:rPr>
                <w:rFonts w:asciiTheme="minorHAnsi" w:hAnsiTheme="minorHAnsi" w:cstheme="minorHAnsi"/>
                <w:lang w:val="da-DK"/>
              </w:rPr>
            </w:pPr>
            <w:r w:rsidRPr="00FF7721">
              <w:rPr>
                <w:rFonts w:asciiTheme="minorHAnsi" w:hAnsiTheme="minorHAnsi" w:cstheme="minorHAnsi"/>
                <w:lang w:val="da-DK"/>
              </w:rPr>
              <w:t>Inspiceret ved en stikprøve på XX ophørte databehandlinger i erklæringsperioden, at der er dokumentation for</w:t>
            </w:r>
            <w:r w:rsidR="003B491F" w:rsidRPr="00FF7721">
              <w:rPr>
                <w:rFonts w:asciiTheme="minorHAnsi" w:hAnsiTheme="minorHAnsi" w:cstheme="minorHAnsi"/>
                <w:lang w:val="da-DK"/>
              </w:rPr>
              <w:t>,</w:t>
            </w:r>
            <w:r w:rsidRPr="00FF7721">
              <w:rPr>
                <w:rFonts w:asciiTheme="minorHAnsi" w:hAnsiTheme="minorHAnsi" w:cstheme="minorHAnsi"/>
                <w:lang w:val="da-DK"/>
              </w:rPr>
              <w:t xml:space="preserve"> at den aftalte sletning eller tilbagelevering af data er udført.</w:t>
            </w:r>
          </w:p>
        </w:tc>
        <w:tc>
          <w:tcPr>
            <w:tcW w:w="3728" w:type="dxa"/>
          </w:tcPr>
          <w:p w14:paraId="2E4B5F1F" w14:textId="77777777" w:rsidR="00A510A9" w:rsidRPr="00E444CB" w:rsidRDefault="00A510A9" w:rsidP="00FF7721">
            <w:pPr>
              <w:rPr>
                <w:rFonts w:asciiTheme="minorHAnsi" w:hAnsiTheme="minorHAnsi" w:cstheme="minorHAnsi"/>
                <w:lang w:val="da-DK"/>
              </w:rPr>
            </w:pPr>
          </w:p>
        </w:tc>
      </w:tr>
    </w:tbl>
    <w:p w14:paraId="69096BF1" w14:textId="77777777" w:rsidR="00A510A9" w:rsidRPr="00E444CB" w:rsidRDefault="00A510A9" w:rsidP="00A510A9">
      <w:pPr>
        <w:rPr>
          <w:rFonts w:cstheme="minorHAnsi"/>
          <w:sz w:val="20"/>
          <w:szCs w:val="20"/>
          <w:lang w:val="da-DK"/>
        </w:rPr>
      </w:pPr>
    </w:p>
    <w:p w14:paraId="297EF0EB" w14:textId="77777777" w:rsidR="00A510A9" w:rsidRPr="00E444CB" w:rsidRDefault="00A510A9" w:rsidP="00A510A9">
      <w:pPr>
        <w:rPr>
          <w:rFonts w:cstheme="minorHAnsi"/>
          <w:sz w:val="20"/>
          <w:szCs w:val="20"/>
          <w:lang w:val="da-DK"/>
        </w:rPr>
      </w:pPr>
    </w:p>
    <w:p w14:paraId="05ED1E39" w14:textId="77777777" w:rsidR="00A510A9" w:rsidRPr="00E444CB" w:rsidRDefault="00A510A9" w:rsidP="00A510A9">
      <w:pPr>
        <w:rPr>
          <w:rFonts w:cstheme="minorHAnsi"/>
          <w:sz w:val="20"/>
          <w:szCs w:val="20"/>
          <w:lang w:val="da-DK"/>
        </w:rPr>
      </w:pPr>
      <w:r w:rsidRPr="00E444CB">
        <w:rPr>
          <w:rFonts w:cstheme="minorHAnsi"/>
          <w:sz w:val="20"/>
          <w:szCs w:val="20"/>
          <w:lang w:val="da-DK"/>
        </w:rPr>
        <w:br w:type="page"/>
      </w:r>
    </w:p>
    <w:tbl>
      <w:tblPr>
        <w:tblStyle w:val="Tabel-Gitter"/>
        <w:tblW w:w="14000"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6"/>
        <w:gridCol w:w="4252"/>
        <w:gridCol w:w="3728"/>
      </w:tblGrid>
      <w:tr w:rsidR="00A510A9" w:rsidRPr="00B25542" w14:paraId="120D631E" w14:textId="77777777" w:rsidTr="00FF7721">
        <w:trPr>
          <w:tblHeader/>
        </w:trPr>
        <w:tc>
          <w:tcPr>
            <w:tcW w:w="14000" w:type="dxa"/>
            <w:gridSpan w:val="4"/>
            <w:shd w:val="clear" w:color="auto" w:fill="000000" w:themeFill="text1"/>
          </w:tcPr>
          <w:p w14:paraId="31187355" w14:textId="3C4D1E3E" w:rsidR="00A510A9" w:rsidRPr="00550975" w:rsidRDefault="00A510A9" w:rsidP="00FF7721">
            <w:pPr>
              <w:rPr>
                <w:rFonts w:asciiTheme="minorHAnsi" w:hAnsiTheme="minorHAnsi" w:cstheme="minorHAnsi"/>
                <w:b/>
                <w:shd w:val="clear" w:color="auto" w:fill="000000" w:themeFill="text1"/>
                <w:lang w:val="da-DK"/>
              </w:rPr>
            </w:pPr>
            <w:r w:rsidRPr="00E444CB">
              <w:rPr>
                <w:rFonts w:asciiTheme="minorHAnsi" w:hAnsiTheme="minorHAnsi" w:cstheme="minorHAnsi"/>
                <w:b/>
                <w:lang w:val="da-DK"/>
              </w:rPr>
              <w:t>Kontrolmål E</w:t>
            </w:r>
            <w:r w:rsidR="00FF7721">
              <w:rPr>
                <w:rFonts w:asciiTheme="minorHAnsi" w:hAnsiTheme="minorHAnsi" w:cstheme="minorHAnsi"/>
                <w:b/>
                <w:lang w:val="da-DK"/>
              </w:rPr>
              <w:br/>
            </w:r>
            <w:r w:rsidRPr="00E444CB">
              <w:rPr>
                <w:rFonts w:asciiTheme="minorHAnsi" w:hAnsiTheme="minorHAnsi" w:cstheme="minorHAnsi"/>
                <w:b/>
                <w:lang w:val="da-DK"/>
              </w:rPr>
              <w:t xml:space="preserve">Der </w:t>
            </w:r>
            <w:r w:rsidRPr="00E444CB">
              <w:rPr>
                <w:rFonts w:asciiTheme="minorHAnsi" w:hAnsiTheme="minorHAnsi" w:cstheme="minorHAnsi"/>
                <w:b/>
                <w:shd w:val="clear" w:color="auto" w:fill="000000" w:themeFill="text1"/>
                <w:lang w:val="da-DK"/>
              </w:rPr>
              <w:t>efterleves procedurer og kontroller, som sikrer, at databehandleren alene opbevarer personoplysninger i overensstemmelse med aftalen med den dataansvarlige.</w:t>
            </w:r>
          </w:p>
        </w:tc>
      </w:tr>
      <w:tr w:rsidR="00A510A9" w:rsidRPr="00E444CB" w14:paraId="2C61A9B0" w14:textId="77777777" w:rsidTr="00FF7721">
        <w:trPr>
          <w:tblHeader/>
        </w:trPr>
        <w:tc>
          <w:tcPr>
            <w:tcW w:w="704" w:type="dxa"/>
            <w:shd w:val="clear" w:color="auto" w:fill="auto"/>
          </w:tcPr>
          <w:p w14:paraId="26A02435"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Nr.</w:t>
            </w:r>
          </w:p>
        </w:tc>
        <w:tc>
          <w:tcPr>
            <w:tcW w:w="5316" w:type="dxa"/>
            <w:shd w:val="clear" w:color="auto" w:fill="auto"/>
          </w:tcPr>
          <w:p w14:paraId="6899C278"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Databehandlerens kontrolaktivitet</w:t>
            </w:r>
          </w:p>
        </w:tc>
        <w:tc>
          <w:tcPr>
            <w:tcW w:w="4252" w:type="dxa"/>
            <w:shd w:val="clear" w:color="auto" w:fill="auto"/>
          </w:tcPr>
          <w:p w14:paraId="6DC65ECA"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Revisors udførte test</w:t>
            </w:r>
          </w:p>
        </w:tc>
        <w:tc>
          <w:tcPr>
            <w:tcW w:w="3728" w:type="dxa"/>
            <w:shd w:val="clear" w:color="auto" w:fill="auto"/>
          </w:tcPr>
          <w:p w14:paraId="6E2F6C7B"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Resultat af revisors test</w:t>
            </w:r>
          </w:p>
        </w:tc>
      </w:tr>
      <w:tr w:rsidR="00A510A9" w:rsidRPr="00B25542" w14:paraId="1B737F7E" w14:textId="77777777" w:rsidTr="00550975">
        <w:trPr>
          <w:trHeight w:val="3218"/>
        </w:trPr>
        <w:tc>
          <w:tcPr>
            <w:tcW w:w="704" w:type="dxa"/>
          </w:tcPr>
          <w:p w14:paraId="39B79A48"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E.1</w:t>
            </w:r>
          </w:p>
        </w:tc>
        <w:tc>
          <w:tcPr>
            <w:tcW w:w="5316" w:type="dxa"/>
          </w:tcPr>
          <w:p w14:paraId="53A691B9" w14:textId="77777777" w:rsidR="00A510A9" w:rsidRPr="00E444CB" w:rsidRDefault="00A510A9" w:rsidP="00FF7721">
            <w:pPr>
              <w:pStyle w:val="BodySingle"/>
              <w:spacing w:after="60"/>
              <w:rPr>
                <w:rFonts w:asciiTheme="minorHAnsi" w:hAnsiTheme="minorHAnsi" w:cstheme="minorHAnsi"/>
              </w:rPr>
            </w:pPr>
            <w:r w:rsidRPr="00E444CB">
              <w:rPr>
                <w:rFonts w:asciiTheme="minorHAnsi" w:hAnsiTheme="minorHAnsi" w:cstheme="minorHAnsi"/>
              </w:rPr>
              <w:t>Der foreligger skriftlige procedurer, som indeholder krav om, at der alene foretages opbevaring af personoplysninger i overensstemmelse med aftalen med den dataansvarlige.</w:t>
            </w:r>
          </w:p>
          <w:p w14:paraId="383150AE" w14:textId="77777777" w:rsidR="00A510A9" w:rsidRPr="00E444CB" w:rsidRDefault="00A510A9" w:rsidP="00FF7721">
            <w:pPr>
              <w:rPr>
                <w:rFonts w:asciiTheme="minorHAnsi" w:eastAsia="Times New Roman" w:hAnsiTheme="minorHAnsi" w:cstheme="minorHAnsi"/>
                <w:lang w:val="da-DK"/>
              </w:rPr>
            </w:pPr>
            <w:r w:rsidRPr="00E444CB">
              <w:rPr>
                <w:rFonts w:asciiTheme="minorHAnsi" w:eastAsia="Times New Roman" w:hAnsiTheme="minorHAnsi" w:cstheme="minorHAnsi"/>
                <w:lang w:val="da-DK"/>
              </w:rPr>
              <w:t>Der foretages løbende – og mindst en gang årligt – vurdering af, om procedurerne skal opdateres.</w:t>
            </w:r>
          </w:p>
          <w:p w14:paraId="56F10152" w14:textId="77777777" w:rsidR="00A510A9" w:rsidRPr="00E444CB" w:rsidRDefault="00A510A9" w:rsidP="00FF7721">
            <w:pPr>
              <w:rPr>
                <w:rFonts w:asciiTheme="minorHAnsi" w:hAnsiTheme="minorHAnsi" w:cstheme="minorHAnsi"/>
                <w:lang w:val="da-DK"/>
              </w:rPr>
            </w:pPr>
          </w:p>
        </w:tc>
        <w:tc>
          <w:tcPr>
            <w:tcW w:w="4252" w:type="dxa"/>
          </w:tcPr>
          <w:p w14:paraId="76CC8605"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A433F4" w:rsidRPr="00FF7721">
              <w:rPr>
                <w:rFonts w:asciiTheme="minorHAnsi" w:hAnsiTheme="minorHAnsi" w:cstheme="minorHAnsi"/>
                <w:lang w:val="da-DK"/>
              </w:rPr>
              <w:t>,</w:t>
            </w:r>
            <w:r w:rsidRPr="00FF7721">
              <w:rPr>
                <w:rFonts w:asciiTheme="minorHAnsi" w:hAnsiTheme="minorHAnsi" w:cstheme="minorHAnsi"/>
                <w:lang w:val="da-DK"/>
              </w:rPr>
              <w:t xml:space="preserve"> at der foreligger formaliserede procedurer for, at der alene foretages opbevaring og behandling af personoplysninger i henhold til databehandleraftalerne.</w:t>
            </w:r>
          </w:p>
          <w:p w14:paraId="1F3E68DA"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A433F4" w:rsidRPr="00FF7721">
              <w:rPr>
                <w:rFonts w:asciiTheme="minorHAnsi" w:hAnsiTheme="minorHAnsi" w:cstheme="minorHAnsi"/>
                <w:lang w:val="da-DK"/>
              </w:rPr>
              <w:t>,</w:t>
            </w:r>
            <w:r w:rsidRPr="00FF7721">
              <w:rPr>
                <w:rFonts w:asciiTheme="minorHAnsi" w:hAnsiTheme="minorHAnsi" w:cstheme="minorHAnsi"/>
                <w:lang w:val="da-DK"/>
              </w:rPr>
              <w:t xml:space="preserve"> at procedurerne er opdateret.</w:t>
            </w:r>
          </w:p>
          <w:p w14:paraId="38493090"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 ved en stikprøve på XX databehandlinger fra databehandlerens oversigt over behandlingsaktiviteter, at der er dokumentation for</w:t>
            </w:r>
            <w:r w:rsidR="0025248F" w:rsidRPr="00FF7721">
              <w:rPr>
                <w:rFonts w:asciiTheme="minorHAnsi" w:hAnsiTheme="minorHAnsi" w:cstheme="minorHAnsi"/>
                <w:lang w:val="da-DK"/>
              </w:rPr>
              <w:t>,</w:t>
            </w:r>
            <w:r w:rsidRPr="00FF7721">
              <w:rPr>
                <w:rFonts w:asciiTheme="minorHAnsi" w:hAnsiTheme="minorHAnsi" w:cstheme="minorHAnsi"/>
                <w:lang w:val="da-DK"/>
              </w:rPr>
              <w:t xml:space="preserve"> at databehandlingen sker i henhold til databehandleraftalen.</w:t>
            </w:r>
          </w:p>
        </w:tc>
        <w:tc>
          <w:tcPr>
            <w:tcW w:w="3728" w:type="dxa"/>
          </w:tcPr>
          <w:p w14:paraId="6AD8D515" w14:textId="77777777" w:rsidR="00A510A9" w:rsidRPr="00E444CB" w:rsidRDefault="00A510A9" w:rsidP="00FF7721">
            <w:pPr>
              <w:rPr>
                <w:rFonts w:asciiTheme="minorHAnsi" w:hAnsiTheme="minorHAnsi" w:cstheme="minorHAnsi"/>
                <w:lang w:val="da-DK"/>
              </w:rPr>
            </w:pPr>
          </w:p>
        </w:tc>
      </w:tr>
      <w:tr w:rsidR="00A510A9" w:rsidRPr="00B25542" w14:paraId="4E02FD1E" w14:textId="77777777" w:rsidTr="00550975">
        <w:trPr>
          <w:trHeight w:val="3621"/>
        </w:trPr>
        <w:tc>
          <w:tcPr>
            <w:tcW w:w="704" w:type="dxa"/>
          </w:tcPr>
          <w:p w14:paraId="38EEB7CD"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E.2</w:t>
            </w:r>
          </w:p>
        </w:tc>
        <w:tc>
          <w:tcPr>
            <w:tcW w:w="5316" w:type="dxa"/>
          </w:tcPr>
          <w:p w14:paraId="390E01B3"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 xml:space="preserve">Databehandlerens databehandling inklusive opbevaring må kun finde sted på de af den dataansvarlige godkendte lokaliteter, lande eller landområder. </w:t>
            </w:r>
          </w:p>
          <w:p w14:paraId="6963FBC7" w14:textId="77777777" w:rsidR="00A510A9" w:rsidRPr="00E444CB" w:rsidRDefault="00A510A9" w:rsidP="00FF7721">
            <w:pPr>
              <w:rPr>
                <w:rFonts w:asciiTheme="minorHAnsi" w:hAnsiTheme="minorHAnsi" w:cstheme="minorHAnsi"/>
                <w:lang w:val="da-DK"/>
              </w:rPr>
            </w:pPr>
          </w:p>
          <w:p w14:paraId="3BBEF3A2" w14:textId="77777777" w:rsidR="00A510A9" w:rsidRPr="00E444CB" w:rsidRDefault="00A510A9" w:rsidP="00FF7721">
            <w:pPr>
              <w:rPr>
                <w:rFonts w:asciiTheme="minorHAnsi" w:hAnsiTheme="minorHAnsi" w:cstheme="minorHAnsi"/>
                <w:lang w:val="da-DK"/>
              </w:rPr>
            </w:pPr>
          </w:p>
        </w:tc>
        <w:tc>
          <w:tcPr>
            <w:tcW w:w="4252" w:type="dxa"/>
          </w:tcPr>
          <w:p w14:paraId="27956EBC"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 at databehandleren har en samlet og opdateret oversigt over behandlingsaktiviteter med angivelse af lokaliteter, lande eller landområder.</w:t>
            </w:r>
          </w:p>
          <w:p w14:paraId="2AC5F6D1"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 ved en stikprøve på XX databehandlinger fra databehandlerens oversigt over behandlingsaktiviteter, at der er dokumentation for</w:t>
            </w:r>
            <w:r w:rsidR="0025248F" w:rsidRPr="00FF7721">
              <w:rPr>
                <w:rFonts w:asciiTheme="minorHAnsi" w:hAnsiTheme="minorHAnsi" w:cstheme="minorHAnsi"/>
                <w:lang w:val="da-DK"/>
              </w:rPr>
              <w:t>,</w:t>
            </w:r>
            <w:r w:rsidRPr="00FF7721">
              <w:rPr>
                <w:rFonts w:asciiTheme="minorHAnsi" w:hAnsiTheme="minorHAnsi" w:cstheme="minorHAnsi"/>
                <w:lang w:val="da-DK"/>
              </w:rPr>
              <w:t xml:space="preserve"> at databehandlingen, herunder opbevaring af personoplysninger, alene foretages på de lokaliteter</w:t>
            </w:r>
            <w:r w:rsidR="0025248F" w:rsidRPr="00FF7721">
              <w:rPr>
                <w:rFonts w:asciiTheme="minorHAnsi" w:hAnsiTheme="minorHAnsi" w:cstheme="minorHAnsi"/>
                <w:lang w:val="da-DK"/>
              </w:rPr>
              <w:t>,</w:t>
            </w:r>
            <w:r w:rsidRPr="00FF7721">
              <w:rPr>
                <w:rFonts w:asciiTheme="minorHAnsi" w:hAnsiTheme="minorHAnsi" w:cstheme="minorHAnsi"/>
                <w:lang w:val="da-DK"/>
              </w:rPr>
              <w:t xml:space="preserve"> der fremgår af databehandleraftalen – eller i øvrigt er godkendt af den dataansvarlige.</w:t>
            </w:r>
          </w:p>
        </w:tc>
        <w:tc>
          <w:tcPr>
            <w:tcW w:w="3728" w:type="dxa"/>
          </w:tcPr>
          <w:p w14:paraId="079A8593" w14:textId="77777777" w:rsidR="00A510A9" w:rsidRPr="00E444CB" w:rsidRDefault="00A510A9" w:rsidP="00FF7721">
            <w:pPr>
              <w:rPr>
                <w:rFonts w:asciiTheme="minorHAnsi" w:hAnsiTheme="minorHAnsi" w:cstheme="minorHAnsi"/>
                <w:lang w:val="da-DK"/>
              </w:rPr>
            </w:pPr>
          </w:p>
        </w:tc>
      </w:tr>
    </w:tbl>
    <w:p w14:paraId="63B541E3" w14:textId="77777777" w:rsidR="00A510A9" w:rsidRPr="00E444CB" w:rsidRDefault="00A510A9" w:rsidP="00A510A9">
      <w:pPr>
        <w:rPr>
          <w:rFonts w:cstheme="minorHAnsi"/>
          <w:sz w:val="20"/>
          <w:szCs w:val="20"/>
          <w:lang w:val="da-DK"/>
        </w:rPr>
      </w:pPr>
    </w:p>
    <w:tbl>
      <w:tblPr>
        <w:tblStyle w:val="Tabel-Gitter"/>
        <w:tblW w:w="14000"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6"/>
        <w:gridCol w:w="4252"/>
        <w:gridCol w:w="3728"/>
      </w:tblGrid>
      <w:tr w:rsidR="00A510A9" w:rsidRPr="00B25542" w14:paraId="7572CCB2" w14:textId="77777777" w:rsidTr="00FF7721">
        <w:trPr>
          <w:tblHeader/>
        </w:trPr>
        <w:tc>
          <w:tcPr>
            <w:tcW w:w="14000" w:type="dxa"/>
            <w:gridSpan w:val="4"/>
            <w:shd w:val="clear" w:color="auto" w:fill="000000" w:themeFill="text1"/>
          </w:tcPr>
          <w:p w14:paraId="0A3D870E" w14:textId="6341F9B3" w:rsidR="00A510A9" w:rsidRPr="00E444CB" w:rsidRDefault="00A510A9" w:rsidP="00FF7721">
            <w:pPr>
              <w:rPr>
                <w:rFonts w:asciiTheme="minorHAnsi" w:hAnsiTheme="minorHAnsi" w:cstheme="minorHAnsi"/>
                <w:b/>
                <w:lang w:val="da-DK"/>
              </w:rPr>
            </w:pPr>
            <w:r w:rsidRPr="00E444CB">
              <w:rPr>
                <w:rFonts w:asciiTheme="minorHAnsi" w:hAnsiTheme="minorHAnsi" w:cstheme="minorHAnsi"/>
                <w:b/>
                <w:lang w:val="da-DK"/>
              </w:rPr>
              <w:t>Kontrolmål F</w:t>
            </w:r>
            <w:r w:rsidR="00FF7721">
              <w:rPr>
                <w:rFonts w:asciiTheme="minorHAnsi" w:hAnsiTheme="minorHAnsi" w:cstheme="minorHAnsi"/>
                <w:b/>
                <w:lang w:val="da-DK"/>
              </w:rPr>
              <w:br/>
            </w:r>
            <w:r w:rsidRPr="00E444CB">
              <w:rPr>
                <w:rFonts w:asciiTheme="minorHAnsi" w:hAnsiTheme="minorHAnsi" w:cstheme="minorHAnsi"/>
                <w:b/>
                <w:lang w:val="da-DK"/>
              </w:rPr>
              <w:t xml:space="preserve">Der </w:t>
            </w:r>
            <w:r w:rsidRPr="00E444CB">
              <w:rPr>
                <w:rFonts w:asciiTheme="minorHAnsi" w:hAnsiTheme="minorHAnsi" w:cstheme="minorHAnsi"/>
                <w:b/>
                <w:shd w:val="clear" w:color="auto" w:fill="000000" w:themeFill="text1"/>
                <w:lang w:val="da-DK"/>
              </w:rPr>
              <w:t xml:space="preserve">efterleves procedurer og kontroller, som sikrer, at </w:t>
            </w:r>
            <w:r w:rsidRPr="00E444CB">
              <w:rPr>
                <w:rFonts w:asciiTheme="minorHAnsi" w:eastAsia="Times New Roman" w:hAnsiTheme="minorHAnsi" w:cstheme="minorHAnsi"/>
                <w:b/>
                <w:lang w:val="da-DK"/>
              </w:rPr>
              <w:t xml:space="preserve">der alene anvendes godkendte underdatabehandlere, samt </w:t>
            </w:r>
            <w:r w:rsidR="00536F98">
              <w:rPr>
                <w:rFonts w:asciiTheme="minorHAnsi" w:eastAsia="Times New Roman" w:hAnsiTheme="minorHAnsi" w:cstheme="minorHAnsi"/>
                <w:b/>
                <w:lang w:val="da-DK"/>
              </w:rPr>
              <w:t xml:space="preserve">at </w:t>
            </w:r>
            <w:r w:rsidRPr="00E444CB">
              <w:rPr>
                <w:rFonts w:asciiTheme="minorHAnsi" w:eastAsia="Times New Roman" w:hAnsiTheme="minorHAnsi" w:cstheme="minorHAnsi"/>
                <w:b/>
                <w:lang w:val="da-DK"/>
              </w:rPr>
              <w:t xml:space="preserve">databehandleren ved opfølgning på disses </w:t>
            </w:r>
            <w:r w:rsidRPr="00E444CB">
              <w:rPr>
                <w:rFonts w:asciiTheme="minorHAnsi" w:hAnsiTheme="minorHAnsi" w:cstheme="minorHAnsi"/>
                <w:b/>
                <w:lang w:val="da-DK"/>
              </w:rPr>
              <w:t>tekniske og organisatoriske foranstaltninger til beskyttelse af de registreredes rettigheder og behandlingen af personoplysninger sikrer en betryggende behandlingssikkerhed.</w:t>
            </w:r>
          </w:p>
        </w:tc>
      </w:tr>
      <w:tr w:rsidR="00A510A9" w:rsidRPr="00E444CB" w14:paraId="043BB017" w14:textId="77777777" w:rsidTr="00FF7721">
        <w:trPr>
          <w:tblHeader/>
        </w:trPr>
        <w:tc>
          <w:tcPr>
            <w:tcW w:w="704" w:type="dxa"/>
            <w:shd w:val="clear" w:color="auto" w:fill="FFFFFF" w:themeFill="background1"/>
          </w:tcPr>
          <w:p w14:paraId="5023B3BC"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Nr.</w:t>
            </w:r>
          </w:p>
        </w:tc>
        <w:tc>
          <w:tcPr>
            <w:tcW w:w="5316" w:type="dxa"/>
            <w:shd w:val="clear" w:color="auto" w:fill="FFFFFF" w:themeFill="background1"/>
          </w:tcPr>
          <w:p w14:paraId="04B322DE"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Databehandlerens kontrolaktivitet</w:t>
            </w:r>
          </w:p>
        </w:tc>
        <w:tc>
          <w:tcPr>
            <w:tcW w:w="4252" w:type="dxa"/>
            <w:shd w:val="clear" w:color="auto" w:fill="FFFFFF" w:themeFill="background1"/>
          </w:tcPr>
          <w:p w14:paraId="674D63E1"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Revisors udførte test</w:t>
            </w:r>
          </w:p>
        </w:tc>
        <w:tc>
          <w:tcPr>
            <w:tcW w:w="3728" w:type="dxa"/>
            <w:shd w:val="clear" w:color="auto" w:fill="FFFFFF" w:themeFill="background1"/>
          </w:tcPr>
          <w:p w14:paraId="1EFDA8A6"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Resultat af revisors test</w:t>
            </w:r>
          </w:p>
        </w:tc>
      </w:tr>
      <w:tr w:rsidR="00A510A9" w:rsidRPr="00B25542" w14:paraId="45A2BB75" w14:textId="77777777" w:rsidTr="00FF7721">
        <w:trPr>
          <w:trHeight w:val="1184"/>
        </w:trPr>
        <w:tc>
          <w:tcPr>
            <w:tcW w:w="704" w:type="dxa"/>
          </w:tcPr>
          <w:p w14:paraId="00DF1649" w14:textId="77777777" w:rsidR="00A510A9" w:rsidRPr="00E444CB" w:rsidRDefault="00A510A9" w:rsidP="00FF7721">
            <w:pPr>
              <w:rPr>
                <w:rFonts w:asciiTheme="minorHAnsi" w:hAnsiTheme="minorHAnsi" w:cstheme="minorHAnsi"/>
              </w:rPr>
            </w:pPr>
            <w:r w:rsidRPr="00E444CB">
              <w:rPr>
                <w:rFonts w:asciiTheme="minorHAnsi" w:hAnsiTheme="minorHAnsi" w:cstheme="minorHAnsi"/>
              </w:rPr>
              <w:t>F.1</w:t>
            </w:r>
          </w:p>
        </w:tc>
        <w:tc>
          <w:tcPr>
            <w:tcW w:w="5316" w:type="dxa"/>
          </w:tcPr>
          <w:p w14:paraId="09669D47" w14:textId="77777777" w:rsidR="00A510A9" w:rsidRPr="00E444CB" w:rsidRDefault="00A510A9" w:rsidP="00FF7721">
            <w:pPr>
              <w:pStyle w:val="BodySingle"/>
              <w:spacing w:after="60"/>
              <w:rPr>
                <w:rFonts w:asciiTheme="minorHAnsi" w:hAnsiTheme="minorHAnsi" w:cstheme="minorHAnsi"/>
              </w:rPr>
            </w:pPr>
            <w:r w:rsidRPr="00E444CB">
              <w:rPr>
                <w:rFonts w:asciiTheme="minorHAnsi" w:hAnsiTheme="minorHAnsi" w:cstheme="minorHAnsi"/>
              </w:rPr>
              <w:t xml:space="preserve">Der foreligger skriftlige procedurer, som indeholder krav til databehandleren ved anvendelse af underdatabehandlere, herunder krav om underdatabehandleraftaler og instruks. </w:t>
            </w:r>
          </w:p>
          <w:p w14:paraId="31EFFD7B" w14:textId="7624EDD3" w:rsidR="00A510A9" w:rsidRPr="001870FD" w:rsidRDefault="00A510A9" w:rsidP="00FF7721">
            <w:pPr>
              <w:rPr>
                <w:rFonts w:asciiTheme="minorHAnsi" w:eastAsia="Times New Roman" w:hAnsiTheme="minorHAnsi" w:cstheme="minorHAnsi"/>
                <w:lang w:val="da-DK"/>
              </w:rPr>
            </w:pPr>
            <w:r w:rsidRPr="00E444CB">
              <w:rPr>
                <w:rFonts w:asciiTheme="minorHAnsi" w:eastAsia="Times New Roman" w:hAnsiTheme="minorHAnsi" w:cstheme="minorHAnsi"/>
                <w:lang w:val="da-DK"/>
              </w:rPr>
              <w:t>Der foretages løbende – og mindst en gang årligt – vurdering af, om procedurerne skal opdateres.</w:t>
            </w:r>
          </w:p>
        </w:tc>
        <w:tc>
          <w:tcPr>
            <w:tcW w:w="4252" w:type="dxa"/>
          </w:tcPr>
          <w:p w14:paraId="5EDC1CEA"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536F98">
              <w:rPr>
                <w:rFonts w:asciiTheme="minorHAnsi" w:hAnsiTheme="minorHAnsi" w:cstheme="minorHAnsi"/>
                <w:lang w:val="da-DK"/>
              </w:rPr>
              <w:t>,</w:t>
            </w:r>
            <w:r w:rsidRPr="00E444CB">
              <w:rPr>
                <w:rFonts w:asciiTheme="minorHAnsi" w:hAnsiTheme="minorHAnsi" w:cstheme="minorHAnsi"/>
                <w:lang w:val="da-DK"/>
              </w:rPr>
              <w:t xml:space="preserve"> at der foreligger formaliserede procedurer for anvendelse af underdatabehandlere, herunder krav om underdatabehandleraftaler og instruks. </w:t>
            </w:r>
          </w:p>
          <w:p w14:paraId="3D4E36EB"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536F98">
              <w:rPr>
                <w:rFonts w:asciiTheme="minorHAnsi" w:hAnsiTheme="minorHAnsi" w:cstheme="minorHAnsi"/>
                <w:lang w:val="da-DK"/>
              </w:rPr>
              <w:t>,</w:t>
            </w:r>
            <w:r w:rsidRPr="00E444CB">
              <w:rPr>
                <w:rFonts w:asciiTheme="minorHAnsi" w:hAnsiTheme="minorHAnsi" w:cstheme="minorHAnsi"/>
                <w:lang w:val="da-DK"/>
              </w:rPr>
              <w:t xml:space="preserve"> at procedurerne er opdateret. </w:t>
            </w:r>
          </w:p>
        </w:tc>
        <w:tc>
          <w:tcPr>
            <w:tcW w:w="3728" w:type="dxa"/>
          </w:tcPr>
          <w:p w14:paraId="7C9D9D26" w14:textId="77777777" w:rsidR="00A510A9" w:rsidRPr="00E444CB" w:rsidRDefault="00A510A9" w:rsidP="00FF7721">
            <w:pPr>
              <w:rPr>
                <w:rFonts w:asciiTheme="minorHAnsi" w:hAnsiTheme="minorHAnsi" w:cstheme="minorHAnsi"/>
                <w:lang w:val="da-DK"/>
              </w:rPr>
            </w:pPr>
          </w:p>
        </w:tc>
      </w:tr>
      <w:tr w:rsidR="00A510A9" w:rsidRPr="00B25542" w14:paraId="1B95AF47" w14:textId="77777777" w:rsidTr="00FF7721">
        <w:trPr>
          <w:trHeight w:val="1184"/>
        </w:trPr>
        <w:tc>
          <w:tcPr>
            <w:tcW w:w="704" w:type="dxa"/>
          </w:tcPr>
          <w:p w14:paraId="0EFE4CB3" w14:textId="77777777" w:rsidR="00A510A9" w:rsidRPr="00E444CB" w:rsidRDefault="00A510A9" w:rsidP="00FF7721">
            <w:pPr>
              <w:rPr>
                <w:rFonts w:asciiTheme="minorHAnsi" w:hAnsiTheme="minorHAnsi" w:cstheme="minorHAnsi"/>
              </w:rPr>
            </w:pPr>
            <w:r w:rsidRPr="00E444CB">
              <w:rPr>
                <w:rFonts w:asciiTheme="minorHAnsi" w:hAnsiTheme="minorHAnsi" w:cstheme="minorHAnsi"/>
              </w:rPr>
              <w:t>F.2</w:t>
            </w:r>
          </w:p>
        </w:tc>
        <w:tc>
          <w:tcPr>
            <w:tcW w:w="5316" w:type="dxa"/>
          </w:tcPr>
          <w:p w14:paraId="4CD136A9"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 xml:space="preserve">Databehandleren anvender alene underdatabehandlere til behandling af personoplysninger, der er specifikt </w:t>
            </w:r>
            <w:r>
              <w:rPr>
                <w:rFonts w:asciiTheme="minorHAnsi" w:hAnsiTheme="minorHAnsi" w:cstheme="minorHAnsi"/>
                <w:lang w:val="da-DK"/>
              </w:rPr>
              <w:t xml:space="preserve">eller generelt </w:t>
            </w:r>
            <w:r w:rsidRPr="00E444CB">
              <w:rPr>
                <w:rFonts w:asciiTheme="minorHAnsi" w:hAnsiTheme="minorHAnsi" w:cstheme="minorHAnsi"/>
                <w:lang w:val="da-DK"/>
              </w:rPr>
              <w:t>godkendt af den dataansvarlige</w:t>
            </w:r>
            <w:r>
              <w:rPr>
                <w:rFonts w:asciiTheme="minorHAnsi" w:hAnsiTheme="minorHAnsi" w:cstheme="minorHAnsi"/>
                <w:lang w:val="da-DK"/>
              </w:rPr>
              <w:t>.</w:t>
            </w:r>
            <w:r w:rsidRPr="00E444CB">
              <w:rPr>
                <w:rFonts w:asciiTheme="minorHAnsi" w:hAnsiTheme="minorHAnsi" w:cstheme="minorHAnsi"/>
                <w:lang w:val="da-DK"/>
              </w:rPr>
              <w:t xml:space="preserve"> </w:t>
            </w:r>
          </w:p>
        </w:tc>
        <w:tc>
          <w:tcPr>
            <w:tcW w:w="4252" w:type="dxa"/>
          </w:tcPr>
          <w:p w14:paraId="112ABDC0"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536F98">
              <w:rPr>
                <w:rFonts w:asciiTheme="minorHAnsi" w:hAnsiTheme="minorHAnsi" w:cstheme="minorHAnsi"/>
                <w:lang w:val="da-DK"/>
              </w:rPr>
              <w:t>,</w:t>
            </w:r>
            <w:r w:rsidRPr="00E444CB">
              <w:rPr>
                <w:rFonts w:asciiTheme="minorHAnsi" w:hAnsiTheme="minorHAnsi" w:cstheme="minorHAnsi"/>
                <w:lang w:val="da-DK"/>
              </w:rPr>
              <w:t xml:space="preserve"> at databehandleren har en samlet og opdateret </w:t>
            </w:r>
            <w:r>
              <w:rPr>
                <w:rFonts w:asciiTheme="minorHAnsi" w:hAnsiTheme="minorHAnsi" w:cstheme="minorHAnsi"/>
                <w:lang w:val="da-DK"/>
              </w:rPr>
              <w:t>oversigt</w:t>
            </w:r>
            <w:r w:rsidRPr="00E444CB">
              <w:rPr>
                <w:rFonts w:asciiTheme="minorHAnsi" w:hAnsiTheme="minorHAnsi" w:cstheme="minorHAnsi"/>
                <w:lang w:val="da-DK"/>
              </w:rPr>
              <w:t xml:space="preserve"> over anvendte underdatabehandlere. </w:t>
            </w:r>
          </w:p>
          <w:p w14:paraId="2FBE25C0" w14:textId="77777777" w:rsidR="00A510A9" w:rsidRPr="00E444CB" w:rsidRDefault="00A510A9" w:rsidP="00FF7721">
            <w:pPr>
              <w:rPr>
                <w:rFonts w:asciiTheme="minorHAnsi" w:hAnsiTheme="minorHAnsi" w:cstheme="minorHAnsi"/>
                <w:lang w:val="da-DK"/>
              </w:rPr>
            </w:pPr>
            <w:r w:rsidRPr="00FF7721">
              <w:rPr>
                <w:rFonts w:asciiTheme="minorHAnsi" w:hAnsiTheme="minorHAnsi" w:cstheme="minorHAnsi"/>
                <w:lang w:val="da-DK"/>
              </w:rPr>
              <w:t>Inspiceret ved en stikprøve på XX underdatabehandlere fra databehandlerens oversigt over underdatabehandlere, at der er dokumentation for</w:t>
            </w:r>
            <w:r w:rsidR="00536F98" w:rsidRPr="00FF7721">
              <w:rPr>
                <w:rFonts w:asciiTheme="minorHAnsi" w:hAnsiTheme="minorHAnsi" w:cstheme="minorHAnsi"/>
                <w:lang w:val="da-DK"/>
              </w:rPr>
              <w:t>,</w:t>
            </w:r>
            <w:r w:rsidRPr="00FF7721">
              <w:rPr>
                <w:rFonts w:asciiTheme="minorHAnsi" w:hAnsiTheme="minorHAnsi" w:cstheme="minorHAnsi"/>
                <w:lang w:val="da-DK"/>
              </w:rPr>
              <w:t xml:space="preserve"> at underdatabehandlerens databehandling fremgår af databehandleraftalerne</w:t>
            </w:r>
            <w:r w:rsidRPr="00E444CB">
              <w:rPr>
                <w:rFonts w:asciiTheme="minorHAnsi" w:hAnsiTheme="minorHAnsi" w:cstheme="minorHAnsi"/>
                <w:lang w:val="da-DK"/>
              </w:rPr>
              <w:t xml:space="preserve"> – eller i øvrigt er godkendt af den dataansvarlige.</w:t>
            </w:r>
          </w:p>
        </w:tc>
        <w:tc>
          <w:tcPr>
            <w:tcW w:w="3728" w:type="dxa"/>
          </w:tcPr>
          <w:p w14:paraId="2CBAF6AA" w14:textId="77777777" w:rsidR="00A510A9" w:rsidRPr="00E444CB" w:rsidRDefault="00A510A9" w:rsidP="00FF7721">
            <w:pPr>
              <w:rPr>
                <w:rFonts w:asciiTheme="minorHAnsi" w:hAnsiTheme="minorHAnsi" w:cstheme="minorHAnsi"/>
                <w:lang w:val="da-DK"/>
              </w:rPr>
            </w:pPr>
          </w:p>
        </w:tc>
      </w:tr>
      <w:tr w:rsidR="00A510A9" w:rsidRPr="00B25542" w14:paraId="46B76B66" w14:textId="77777777" w:rsidTr="00FF7721">
        <w:trPr>
          <w:trHeight w:val="1184"/>
        </w:trPr>
        <w:tc>
          <w:tcPr>
            <w:tcW w:w="704" w:type="dxa"/>
          </w:tcPr>
          <w:p w14:paraId="5871F043" w14:textId="77777777" w:rsidR="00A510A9" w:rsidRPr="00E444CB" w:rsidRDefault="00A510A9" w:rsidP="00FF7721">
            <w:pPr>
              <w:rPr>
                <w:rFonts w:asciiTheme="minorHAnsi" w:hAnsiTheme="minorHAnsi" w:cstheme="minorHAnsi"/>
              </w:rPr>
            </w:pPr>
            <w:r w:rsidRPr="00E444CB">
              <w:rPr>
                <w:rFonts w:asciiTheme="minorHAnsi" w:hAnsiTheme="minorHAnsi" w:cstheme="minorHAnsi"/>
              </w:rPr>
              <w:t>F.3</w:t>
            </w:r>
          </w:p>
        </w:tc>
        <w:tc>
          <w:tcPr>
            <w:tcW w:w="5316" w:type="dxa"/>
          </w:tcPr>
          <w:p w14:paraId="261B2065"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 xml:space="preserve">Ved ændringer i anvendelsen af </w:t>
            </w:r>
            <w:r>
              <w:rPr>
                <w:rFonts w:asciiTheme="minorHAnsi" w:hAnsiTheme="minorHAnsi" w:cstheme="minorHAnsi"/>
                <w:lang w:val="da-DK"/>
              </w:rPr>
              <w:t xml:space="preserve">generelt godkendte </w:t>
            </w:r>
            <w:r w:rsidRPr="00E444CB">
              <w:rPr>
                <w:rFonts w:asciiTheme="minorHAnsi" w:hAnsiTheme="minorHAnsi" w:cstheme="minorHAnsi"/>
                <w:lang w:val="da-DK"/>
              </w:rPr>
              <w:t xml:space="preserve">underdatabehandlere underretters den dataansvarlige rettidigt i forhold til at kunne gøre indsigelse gældende og/eller trække persondata tilbage fra databehandleren. </w:t>
            </w:r>
            <w:r>
              <w:rPr>
                <w:rFonts w:asciiTheme="minorHAnsi" w:hAnsiTheme="minorHAnsi" w:cstheme="minorHAnsi"/>
                <w:lang w:val="da-DK"/>
              </w:rPr>
              <w:t>Ved ændringer i anvendelse af specifikt godkendte underdatabehandlere er dette godkendt af den dataansvarlige.</w:t>
            </w:r>
          </w:p>
        </w:tc>
        <w:tc>
          <w:tcPr>
            <w:tcW w:w="4252" w:type="dxa"/>
          </w:tcPr>
          <w:p w14:paraId="79B6854D"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AE1630">
              <w:rPr>
                <w:rFonts w:asciiTheme="minorHAnsi" w:hAnsiTheme="minorHAnsi" w:cstheme="minorHAnsi"/>
                <w:lang w:val="da-DK"/>
              </w:rPr>
              <w:t>,</w:t>
            </w:r>
            <w:r w:rsidRPr="00E444CB">
              <w:rPr>
                <w:rFonts w:asciiTheme="minorHAnsi" w:hAnsiTheme="minorHAnsi" w:cstheme="minorHAnsi"/>
                <w:lang w:val="da-DK"/>
              </w:rPr>
              <w:t xml:space="preserve"> at der foreligger formaliserede procedurer for underretning til </w:t>
            </w:r>
            <w:r w:rsidR="00AE1630">
              <w:rPr>
                <w:rFonts w:asciiTheme="minorHAnsi" w:hAnsiTheme="minorHAnsi" w:cstheme="minorHAnsi"/>
                <w:lang w:val="da-DK"/>
              </w:rPr>
              <w:t xml:space="preserve">den </w:t>
            </w:r>
            <w:r w:rsidRPr="00E444CB">
              <w:rPr>
                <w:rFonts w:asciiTheme="minorHAnsi" w:hAnsiTheme="minorHAnsi" w:cstheme="minorHAnsi"/>
                <w:lang w:val="da-DK"/>
              </w:rPr>
              <w:t>dataansvarlig</w:t>
            </w:r>
            <w:r w:rsidR="00AE1630">
              <w:rPr>
                <w:rFonts w:asciiTheme="minorHAnsi" w:hAnsiTheme="minorHAnsi" w:cstheme="minorHAnsi"/>
                <w:lang w:val="da-DK"/>
              </w:rPr>
              <w:t>e</w:t>
            </w:r>
            <w:r w:rsidRPr="00E444CB">
              <w:rPr>
                <w:rFonts w:asciiTheme="minorHAnsi" w:hAnsiTheme="minorHAnsi" w:cstheme="minorHAnsi"/>
                <w:lang w:val="da-DK"/>
              </w:rPr>
              <w:t xml:space="preserve"> ved ændringer i anvendelse af underdatabehandlere.</w:t>
            </w:r>
          </w:p>
          <w:p w14:paraId="6A24C72B"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 dokumentation for</w:t>
            </w:r>
            <w:r w:rsidR="00AE1630">
              <w:rPr>
                <w:rFonts w:asciiTheme="minorHAnsi" w:hAnsiTheme="minorHAnsi" w:cstheme="minorHAnsi"/>
                <w:lang w:val="da-DK"/>
              </w:rPr>
              <w:t>,</w:t>
            </w:r>
            <w:r w:rsidRPr="00E444CB">
              <w:rPr>
                <w:rFonts w:asciiTheme="minorHAnsi" w:hAnsiTheme="minorHAnsi" w:cstheme="minorHAnsi"/>
                <w:lang w:val="da-DK"/>
              </w:rPr>
              <w:t xml:space="preserve"> at </w:t>
            </w:r>
            <w:r w:rsidR="00AE1630">
              <w:rPr>
                <w:rFonts w:asciiTheme="minorHAnsi" w:hAnsiTheme="minorHAnsi" w:cstheme="minorHAnsi"/>
                <w:lang w:val="da-DK"/>
              </w:rPr>
              <w:t xml:space="preserve">den </w:t>
            </w:r>
            <w:r w:rsidRPr="00E444CB">
              <w:rPr>
                <w:rFonts w:asciiTheme="minorHAnsi" w:hAnsiTheme="minorHAnsi" w:cstheme="minorHAnsi"/>
                <w:lang w:val="da-DK"/>
              </w:rPr>
              <w:t>dataansvarlig</w:t>
            </w:r>
            <w:r w:rsidR="00AE1630">
              <w:rPr>
                <w:rFonts w:asciiTheme="minorHAnsi" w:hAnsiTheme="minorHAnsi" w:cstheme="minorHAnsi"/>
                <w:lang w:val="da-DK"/>
              </w:rPr>
              <w:t>e</w:t>
            </w:r>
            <w:r w:rsidRPr="00E444CB">
              <w:rPr>
                <w:rFonts w:asciiTheme="minorHAnsi" w:hAnsiTheme="minorHAnsi" w:cstheme="minorHAnsi"/>
                <w:lang w:val="da-DK"/>
              </w:rPr>
              <w:t xml:space="preserve"> er underrettet ved ændring i anvendelse af underdatabehandlerne i erklæringsperioden.</w:t>
            </w:r>
          </w:p>
        </w:tc>
        <w:tc>
          <w:tcPr>
            <w:tcW w:w="3728" w:type="dxa"/>
          </w:tcPr>
          <w:p w14:paraId="1FF9A18D" w14:textId="77777777" w:rsidR="00A510A9" w:rsidRPr="00E444CB" w:rsidRDefault="00A510A9" w:rsidP="00FF7721">
            <w:pPr>
              <w:rPr>
                <w:rFonts w:asciiTheme="minorHAnsi" w:hAnsiTheme="minorHAnsi" w:cstheme="minorHAnsi"/>
                <w:lang w:val="da-DK"/>
              </w:rPr>
            </w:pPr>
          </w:p>
        </w:tc>
      </w:tr>
      <w:tr w:rsidR="00A510A9" w:rsidRPr="00B25542" w14:paraId="4FB0CEB7" w14:textId="77777777" w:rsidTr="00FF7721">
        <w:trPr>
          <w:trHeight w:val="1184"/>
        </w:trPr>
        <w:tc>
          <w:tcPr>
            <w:tcW w:w="704" w:type="dxa"/>
          </w:tcPr>
          <w:p w14:paraId="05A00558"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F.4</w:t>
            </w:r>
          </w:p>
        </w:tc>
        <w:tc>
          <w:tcPr>
            <w:tcW w:w="5316" w:type="dxa"/>
          </w:tcPr>
          <w:p w14:paraId="66F9B9EA"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Databehandleren har pålagt underdatabehandleren de samme databeskyttelsesforpligtelser som dem, der er forudsat i databehandleraftalen el.lign. med den dataansvarlige.</w:t>
            </w:r>
          </w:p>
          <w:p w14:paraId="155E21A6" w14:textId="77777777" w:rsidR="00A510A9" w:rsidRPr="00E444CB" w:rsidRDefault="00A510A9" w:rsidP="00FF7721">
            <w:pPr>
              <w:rPr>
                <w:rFonts w:asciiTheme="minorHAnsi" w:hAnsiTheme="minorHAnsi" w:cstheme="minorHAnsi"/>
                <w:lang w:val="da-DK"/>
              </w:rPr>
            </w:pPr>
          </w:p>
        </w:tc>
        <w:tc>
          <w:tcPr>
            <w:tcW w:w="4252" w:type="dxa"/>
          </w:tcPr>
          <w:p w14:paraId="573D9666"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6A275F" w:rsidRPr="00FF7721">
              <w:rPr>
                <w:rFonts w:asciiTheme="minorHAnsi" w:hAnsiTheme="minorHAnsi" w:cstheme="minorHAnsi"/>
                <w:lang w:val="da-DK"/>
              </w:rPr>
              <w:t>,</w:t>
            </w:r>
            <w:r w:rsidRPr="00FF7721">
              <w:rPr>
                <w:rFonts w:asciiTheme="minorHAnsi" w:hAnsiTheme="minorHAnsi" w:cstheme="minorHAnsi"/>
                <w:lang w:val="da-DK"/>
              </w:rPr>
              <w:t xml:space="preserve"> at der foreligger underskrevne underdatabehandleraftaler med anvendte underdatabehandlere, som fremgår af databehandlerens oversigt.</w:t>
            </w:r>
          </w:p>
          <w:p w14:paraId="70BFB0A0"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 ved en stikprøve på XX underdatabehandleraftaler, at disse indeholder samme krav og forpligtelser, som er anført i databehandleraftalerne mellem de dataansvarlige og databehandleren.</w:t>
            </w:r>
          </w:p>
        </w:tc>
        <w:tc>
          <w:tcPr>
            <w:tcW w:w="3728" w:type="dxa"/>
          </w:tcPr>
          <w:p w14:paraId="04E7E7B5" w14:textId="77777777" w:rsidR="00A510A9" w:rsidRPr="00E444CB" w:rsidRDefault="00A510A9" w:rsidP="00FF7721">
            <w:pPr>
              <w:rPr>
                <w:rFonts w:asciiTheme="minorHAnsi" w:hAnsiTheme="minorHAnsi" w:cstheme="minorHAnsi"/>
                <w:lang w:val="da-DK"/>
              </w:rPr>
            </w:pPr>
          </w:p>
        </w:tc>
      </w:tr>
      <w:tr w:rsidR="00A510A9" w:rsidRPr="00B25542" w14:paraId="45452907" w14:textId="77777777" w:rsidTr="00FF7721">
        <w:trPr>
          <w:trHeight w:val="1184"/>
        </w:trPr>
        <w:tc>
          <w:tcPr>
            <w:tcW w:w="704" w:type="dxa"/>
          </w:tcPr>
          <w:p w14:paraId="4CF712A7"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F.5</w:t>
            </w:r>
          </w:p>
        </w:tc>
        <w:tc>
          <w:tcPr>
            <w:tcW w:w="5316" w:type="dxa"/>
          </w:tcPr>
          <w:p w14:paraId="3D937825"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Databehandleren har en oversigt over godkendte underdatabehandlere med angivelse af:</w:t>
            </w:r>
          </w:p>
          <w:p w14:paraId="5D74F75C" w14:textId="77777777" w:rsidR="00A510A9" w:rsidRPr="00E444CB" w:rsidRDefault="00A510A9" w:rsidP="00A510A9">
            <w:pPr>
              <w:pStyle w:val="Listeafsnit"/>
              <w:numPr>
                <w:ilvl w:val="0"/>
                <w:numId w:val="8"/>
              </w:numPr>
              <w:spacing w:after="0" w:line="240" w:lineRule="auto"/>
              <w:rPr>
                <w:rFonts w:asciiTheme="minorHAnsi" w:hAnsiTheme="minorHAnsi" w:cstheme="minorHAnsi"/>
                <w:lang w:val="da-DK"/>
              </w:rPr>
            </w:pPr>
            <w:r w:rsidRPr="00E444CB">
              <w:rPr>
                <w:rFonts w:asciiTheme="minorHAnsi" w:hAnsiTheme="minorHAnsi" w:cstheme="minorHAnsi"/>
                <w:lang w:val="da-DK"/>
              </w:rPr>
              <w:t>Navn</w:t>
            </w:r>
          </w:p>
          <w:p w14:paraId="6B426F0B" w14:textId="77777777" w:rsidR="00A510A9" w:rsidRPr="00E444CB" w:rsidRDefault="00A510A9" w:rsidP="00A510A9">
            <w:pPr>
              <w:pStyle w:val="Listeafsnit"/>
              <w:numPr>
                <w:ilvl w:val="0"/>
                <w:numId w:val="8"/>
              </w:numPr>
              <w:spacing w:after="0" w:line="240" w:lineRule="auto"/>
              <w:rPr>
                <w:rFonts w:asciiTheme="minorHAnsi" w:hAnsiTheme="minorHAnsi" w:cstheme="minorHAnsi"/>
                <w:lang w:val="da-DK"/>
              </w:rPr>
            </w:pPr>
            <w:r w:rsidRPr="00E444CB">
              <w:rPr>
                <w:rFonts w:asciiTheme="minorHAnsi" w:hAnsiTheme="minorHAnsi" w:cstheme="minorHAnsi"/>
                <w:lang w:val="da-DK"/>
              </w:rPr>
              <w:t>CVR-nr</w:t>
            </w:r>
            <w:r w:rsidR="003F0BF9">
              <w:rPr>
                <w:rFonts w:asciiTheme="minorHAnsi" w:hAnsiTheme="minorHAnsi" w:cstheme="minorHAnsi"/>
                <w:lang w:val="da-DK"/>
              </w:rPr>
              <w:t>.</w:t>
            </w:r>
          </w:p>
          <w:p w14:paraId="6EAAE50A" w14:textId="77777777" w:rsidR="00A510A9" w:rsidRPr="00E444CB" w:rsidRDefault="00A510A9" w:rsidP="00A510A9">
            <w:pPr>
              <w:pStyle w:val="Listeafsnit"/>
              <w:numPr>
                <w:ilvl w:val="0"/>
                <w:numId w:val="8"/>
              </w:numPr>
              <w:spacing w:after="0" w:line="240" w:lineRule="auto"/>
              <w:rPr>
                <w:rFonts w:asciiTheme="minorHAnsi" w:hAnsiTheme="minorHAnsi" w:cstheme="minorHAnsi"/>
                <w:lang w:val="da-DK"/>
              </w:rPr>
            </w:pPr>
            <w:r w:rsidRPr="00E444CB">
              <w:rPr>
                <w:rFonts w:asciiTheme="minorHAnsi" w:hAnsiTheme="minorHAnsi" w:cstheme="minorHAnsi"/>
                <w:lang w:val="da-DK"/>
              </w:rPr>
              <w:t>Adresse</w:t>
            </w:r>
          </w:p>
          <w:p w14:paraId="2D21AE24" w14:textId="77777777" w:rsidR="00A510A9" w:rsidRPr="00E444CB" w:rsidRDefault="00A510A9" w:rsidP="00A510A9">
            <w:pPr>
              <w:pStyle w:val="Listeafsnit"/>
              <w:numPr>
                <w:ilvl w:val="0"/>
                <w:numId w:val="8"/>
              </w:numPr>
              <w:spacing w:after="0" w:line="240" w:lineRule="auto"/>
              <w:rPr>
                <w:rFonts w:asciiTheme="minorHAnsi" w:hAnsiTheme="minorHAnsi" w:cstheme="minorHAnsi"/>
                <w:lang w:val="da-DK"/>
              </w:rPr>
            </w:pPr>
            <w:r w:rsidRPr="00E444CB">
              <w:rPr>
                <w:rFonts w:asciiTheme="minorHAnsi" w:hAnsiTheme="minorHAnsi" w:cstheme="minorHAnsi"/>
                <w:lang w:val="da-DK"/>
              </w:rPr>
              <w:t>Beskrivelse af behandlingen</w:t>
            </w:r>
          </w:p>
          <w:p w14:paraId="00225826" w14:textId="77777777" w:rsidR="00A510A9" w:rsidRPr="00E444CB" w:rsidDel="004A3635" w:rsidRDefault="00A510A9" w:rsidP="00FF7721">
            <w:pPr>
              <w:pStyle w:val="Listeafsnit"/>
              <w:ind w:left="0"/>
              <w:rPr>
                <w:rFonts w:asciiTheme="minorHAnsi" w:hAnsiTheme="minorHAnsi" w:cstheme="minorHAnsi"/>
                <w:lang w:val="da-DK"/>
              </w:rPr>
            </w:pPr>
            <w:r w:rsidRPr="00E444CB">
              <w:rPr>
                <w:rFonts w:asciiTheme="minorHAnsi" w:hAnsiTheme="minorHAnsi" w:cstheme="minorHAnsi"/>
                <w:lang w:val="da-DK"/>
              </w:rPr>
              <w:t xml:space="preserve"> </w:t>
            </w:r>
          </w:p>
        </w:tc>
        <w:tc>
          <w:tcPr>
            <w:tcW w:w="4252" w:type="dxa"/>
          </w:tcPr>
          <w:p w14:paraId="409C5EB4"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3F0BF9" w:rsidRPr="00FF7721">
              <w:rPr>
                <w:rFonts w:asciiTheme="minorHAnsi" w:hAnsiTheme="minorHAnsi" w:cstheme="minorHAnsi"/>
                <w:lang w:val="da-DK"/>
              </w:rPr>
              <w:t>,</w:t>
            </w:r>
            <w:r w:rsidRPr="00FF7721">
              <w:rPr>
                <w:rFonts w:asciiTheme="minorHAnsi" w:hAnsiTheme="minorHAnsi" w:cstheme="minorHAnsi"/>
                <w:lang w:val="da-DK"/>
              </w:rPr>
              <w:t xml:space="preserve"> at databehandleren har en samlet og opdateret oversigt over anvendte og godkendte underdatabehandlere.</w:t>
            </w:r>
          </w:p>
          <w:p w14:paraId="49EA025F"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3F0BF9" w:rsidRPr="00FF7721">
              <w:rPr>
                <w:rFonts w:asciiTheme="minorHAnsi" w:hAnsiTheme="minorHAnsi" w:cstheme="minorHAnsi"/>
                <w:lang w:val="da-DK"/>
              </w:rPr>
              <w:t>,</w:t>
            </w:r>
            <w:r w:rsidRPr="00FF7721">
              <w:rPr>
                <w:rFonts w:asciiTheme="minorHAnsi" w:hAnsiTheme="minorHAnsi" w:cstheme="minorHAnsi"/>
                <w:lang w:val="da-DK"/>
              </w:rPr>
              <w:t xml:space="preserve"> at oversigten som minimum indeholder de krævede oplysninger om de enkelte underdatabehandlere.</w:t>
            </w:r>
          </w:p>
        </w:tc>
        <w:tc>
          <w:tcPr>
            <w:tcW w:w="3728" w:type="dxa"/>
          </w:tcPr>
          <w:p w14:paraId="3169DCB7" w14:textId="77777777" w:rsidR="00A510A9" w:rsidRPr="00E444CB" w:rsidRDefault="00A510A9" w:rsidP="00FF7721">
            <w:pPr>
              <w:rPr>
                <w:rFonts w:asciiTheme="minorHAnsi" w:hAnsiTheme="minorHAnsi" w:cstheme="minorHAnsi"/>
                <w:lang w:val="da-DK"/>
              </w:rPr>
            </w:pPr>
          </w:p>
        </w:tc>
      </w:tr>
      <w:tr w:rsidR="00A510A9" w:rsidRPr="00B25542" w14:paraId="6B44B355" w14:textId="77777777" w:rsidTr="00FF7721">
        <w:trPr>
          <w:trHeight w:val="1184"/>
        </w:trPr>
        <w:tc>
          <w:tcPr>
            <w:tcW w:w="704" w:type="dxa"/>
          </w:tcPr>
          <w:p w14:paraId="0943D580"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F.6</w:t>
            </w:r>
          </w:p>
        </w:tc>
        <w:tc>
          <w:tcPr>
            <w:tcW w:w="5316" w:type="dxa"/>
          </w:tcPr>
          <w:p w14:paraId="0A624ED1"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Databehandleren foretager, på baggrund af ajourført risikovurdering af den enkelte underdatabehandler og den aktivitet</w:t>
            </w:r>
            <w:r w:rsidR="003F0BF9">
              <w:rPr>
                <w:rFonts w:asciiTheme="minorHAnsi" w:hAnsiTheme="minorHAnsi" w:cstheme="minorHAnsi"/>
                <w:lang w:val="da-DK"/>
              </w:rPr>
              <w:t>,</w:t>
            </w:r>
            <w:r w:rsidRPr="00E444CB">
              <w:rPr>
                <w:rFonts w:asciiTheme="minorHAnsi" w:hAnsiTheme="minorHAnsi" w:cstheme="minorHAnsi"/>
                <w:lang w:val="da-DK"/>
              </w:rPr>
              <w:t xml:space="preserve"> der foregår hos denne, en løbende opfølgning herpå ved møder, inspektioner, gennemgang af revisionserklæring eller lignende. </w:t>
            </w:r>
            <w:r>
              <w:rPr>
                <w:rFonts w:asciiTheme="minorHAnsi" w:hAnsiTheme="minorHAnsi" w:cstheme="minorHAnsi"/>
                <w:lang w:val="da-DK"/>
              </w:rPr>
              <w:t>Den dataansvarlige orienteres om den opfølgning</w:t>
            </w:r>
            <w:r w:rsidR="00370D47">
              <w:rPr>
                <w:rFonts w:asciiTheme="minorHAnsi" w:hAnsiTheme="minorHAnsi" w:cstheme="minorHAnsi"/>
                <w:lang w:val="da-DK"/>
              </w:rPr>
              <w:t>,</w:t>
            </w:r>
            <w:r>
              <w:rPr>
                <w:rFonts w:asciiTheme="minorHAnsi" w:hAnsiTheme="minorHAnsi" w:cstheme="minorHAnsi"/>
                <w:lang w:val="da-DK"/>
              </w:rPr>
              <w:t xml:space="preserve"> der er foretaget hos underdatabehandlere</w:t>
            </w:r>
            <w:r w:rsidR="00370D47">
              <w:rPr>
                <w:rFonts w:asciiTheme="minorHAnsi" w:hAnsiTheme="minorHAnsi" w:cstheme="minorHAnsi"/>
                <w:lang w:val="da-DK"/>
              </w:rPr>
              <w:t>n.</w:t>
            </w:r>
            <w:r>
              <w:rPr>
                <w:rFonts w:asciiTheme="minorHAnsi" w:hAnsiTheme="minorHAnsi" w:cstheme="minorHAnsi"/>
                <w:lang w:val="da-DK"/>
              </w:rPr>
              <w:t xml:space="preserve"> </w:t>
            </w:r>
          </w:p>
          <w:p w14:paraId="78766E0E" w14:textId="77777777" w:rsidR="00A510A9" w:rsidRPr="00E444CB" w:rsidRDefault="00A510A9" w:rsidP="00FF7721">
            <w:pPr>
              <w:rPr>
                <w:rFonts w:asciiTheme="minorHAnsi" w:hAnsiTheme="minorHAnsi" w:cstheme="minorHAnsi"/>
                <w:lang w:val="da-DK"/>
              </w:rPr>
            </w:pPr>
          </w:p>
        </w:tc>
        <w:tc>
          <w:tcPr>
            <w:tcW w:w="4252" w:type="dxa"/>
          </w:tcPr>
          <w:p w14:paraId="72690FE3"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370D47">
              <w:rPr>
                <w:rFonts w:asciiTheme="minorHAnsi" w:hAnsiTheme="minorHAnsi" w:cstheme="minorHAnsi"/>
                <w:lang w:val="da-DK"/>
              </w:rPr>
              <w:t>,</w:t>
            </w:r>
            <w:r w:rsidRPr="00E444CB">
              <w:rPr>
                <w:rFonts w:asciiTheme="minorHAnsi" w:hAnsiTheme="minorHAnsi" w:cstheme="minorHAnsi"/>
                <w:lang w:val="da-DK"/>
              </w:rPr>
              <w:t xml:space="preserve"> at der foreligger formaliserede procedurer for opfølgning på behandlingsaktiviteter hos underdatabehandlerne og overholdelse af underdatabehandleraftalerne.</w:t>
            </w:r>
          </w:p>
          <w:p w14:paraId="43935A98"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 dokumentation for</w:t>
            </w:r>
            <w:r w:rsidR="00370D47">
              <w:rPr>
                <w:rFonts w:asciiTheme="minorHAnsi" w:hAnsiTheme="minorHAnsi" w:cstheme="minorHAnsi"/>
                <w:lang w:val="da-DK"/>
              </w:rPr>
              <w:t>,</w:t>
            </w:r>
            <w:r w:rsidRPr="00E444CB">
              <w:rPr>
                <w:rFonts w:asciiTheme="minorHAnsi" w:hAnsiTheme="minorHAnsi" w:cstheme="minorHAnsi"/>
                <w:lang w:val="da-DK"/>
              </w:rPr>
              <w:t xml:space="preserve"> at der er foretaget en risikovurdering af den enkelte underdatabehandler og den aktuelle behandlingsaktivitet hos denne.</w:t>
            </w:r>
          </w:p>
          <w:p w14:paraId="07075F0D" w14:textId="77777777" w:rsidR="00A510A9" w:rsidRDefault="00A510A9" w:rsidP="00FF7721">
            <w:pPr>
              <w:rPr>
                <w:rFonts w:asciiTheme="minorHAnsi" w:hAnsiTheme="minorHAnsi" w:cstheme="minorHAnsi"/>
                <w:lang w:val="da-DK"/>
              </w:rPr>
            </w:pPr>
            <w:r w:rsidRPr="00E444CB">
              <w:rPr>
                <w:rFonts w:asciiTheme="minorHAnsi" w:hAnsiTheme="minorHAnsi" w:cstheme="minorHAnsi"/>
                <w:lang w:val="da-DK"/>
              </w:rPr>
              <w:t>Inspiceret dokumentation for</w:t>
            </w:r>
            <w:r w:rsidR="00370D47">
              <w:rPr>
                <w:rFonts w:asciiTheme="minorHAnsi" w:hAnsiTheme="minorHAnsi" w:cstheme="minorHAnsi"/>
                <w:lang w:val="da-DK"/>
              </w:rPr>
              <w:t>,</w:t>
            </w:r>
            <w:r w:rsidRPr="00E444CB">
              <w:rPr>
                <w:rFonts w:asciiTheme="minorHAnsi" w:hAnsiTheme="minorHAnsi" w:cstheme="minorHAnsi"/>
                <w:lang w:val="da-DK"/>
              </w:rPr>
              <w:t xml:space="preserve"> at der er foretaget behørig opfølgning </w:t>
            </w:r>
            <w:r>
              <w:rPr>
                <w:rFonts w:asciiTheme="minorHAnsi" w:hAnsiTheme="minorHAnsi" w:cstheme="minorHAnsi"/>
                <w:lang w:val="da-DK"/>
              </w:rPr>
              <w:t xml:space="preserve">på </w:t>
            </w:r>
            <w:r w:rsidRPr="00E444CB">
              <w:rPr>
                <w:rFonts w:asciiTheme="minorHAnsi" w:hAnsiTheme="minorHAnsi" w:cstheme="minorHAnsi"/>
                <w:lang w:val="da-DK"/>
              </w:rPr>
              <w:t>tekniske og organisatoriske foranstaltninger</w:t>
            </w:r>
            <w:r>
              <w:rPr>
                <w:rFonts w:asciiTheme="minorHAnsi" w:hAnsiTheme="minorHAnsi" w:cstheme="minorHAnsi"/>
                <w:lang w:val="da-DK"/>
              </w:rPr>
              <w:t xml:space="preserve">, </w:t>
            </w:r>
            <w:r w:rsidRPr="00E444CB">
              <w:rPr>
                <w:rFonts w:asciiTheme="minorHAnsi" w:hAnsiTheme="minorHAnsi" w:cstheme="minorHAnsi"/>
                <w:lang w:val="da-DK"/>
              </w:rPr>
              <w:t>behandlingssikkerheden</w:t>
            </w:r>
            <w:r w:rsidRPr="00E444CB" w:rsidDel="003C2569">
              <w:rPr>
                <w:rFonts w:asciiTheme="minorHAnsi" w:hAnsiTheme="minorHAnsi" w:cstheme="minorHAnsi"/>
                <w:lang w:val="da-DK"/>
              </w:rPr>
              <w:t xml:space="preserve"> </w:t>
            </w:r>
            <w:r w:rsidRPr="00E444CB">
              <w:rPr>
                <w:rFonts w:asciiTheme="minorHAnsi" w:hAnsiTheme="minorHAnsi" w:cstheme="minorHAnsi"/>
                <w:lang w:val="da-DK"/>
              </w:rPr>
              <w:t>hos de anvendte underdatabehandlere</w:t>
            </w:r>
            <w:r>
              <w:rPr>
                <w:rFonts w:asciiTheme="minorHAnsi" w:hAnsiTheme="minorHAnsi" w:cstheme="minorHAnsi"/>
                <w:lang w:val="da-DK"/>
              </w:rPr>
              <w:t>, tredjelands overførselsgrundlag og lignende</w:t>
            </w:r>
            <w:r w:rsidRPr="00E444CB">
              <w:rPr>
                <w:rFonts w:asciiTheme="minorHAnsi" w:hAnsiTheme="minorHAnsi" w:cstheme="minorHAnsi"/>
                <w:lang w:val="da-DK"/>
              </w:rPr>
              <w:t>.</w:t>
            </w:r>
          </w:p>
          <w:p w14:paraId="40D6236E"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 dokumentation for</w:t>
            </w:r>
            <w:r w:rsidR="00370D47">
              <w:rPr>
                <w:rFonts w:asciiTheme="minorHAnsi" w:hAnsiTheme="minorHAnsi" w:cstheme="minorHAnsi"/>
                <w:lang w:val="da-DK"/>
              </w:rPr>
              <w:t>,</w:t>
            </w:r>
            <w:r w:rsidRPr="00E444CB">
              <w:rPr>
                <w:rFonts w:asciiTheme="minorHAnsi" w:hAnsiTheme="minorHAnsi" w:cstheme="minorHAnsi"/>
                <w:lang w:val="da-DK"/>
              </w:rPr>
              <w:t xml:space="preserve"> at </w:t>
            </w:r>
            <w:r>
              <w:rPr>
                <w:rFonts w:asciiTheme="minorHAnsi" w:hAnsiTheme="minorHAnsi" w:cstheme="minorHAnsi"/>
                <w:lang w:val="da-DK"/>
              </w:rPr>
              <w:t>information om opfølgning hos underdatabehandlere meddeles den dataansvarlig</w:t>
            </w:r>
            <w:r w:rsidR="00370D47">
              <w:rPr>
                <w:rFonts w:asciiTheme="minorHAnsi" w:hAnsiTheme="minorHAnsi" w:cstheme="minorHAnsi"/>
                <w:lang w:val="da-DK"/>
              </w:rPr>
              <w:t>e,</w:t>
            </w:r>
            <w:r>
              <w:rPr>
                <w:rFonts w:asciiTheme="minorHAnsi" w:hAnsiTheme="minorHAnsi" w:cstheme="minorHAnsi"/>
                <w:lang w:val="da-DK"/>
              </w:rPr>
              <w:t xml:space="preserve"> således at denne kan tilrettelægge eventuelt tilsyn. </w:t>
            </w:r>
          </w:p>
        </w:tc>
        <w:tc>
          <w:tcPr>
            <w:tcW w:w="3728" w:type="dxa"/>
          </w:tcPr>
          <w:p w14:paraId="721A0528" w14:textId="77777777" w:rsidR="00A510A9" w:rsidRPr="00E444CB" w:rsidRDefault="00A510A9" w:rsidP="00FF7721">
            <w:pPr>
              <w:rPr>
                <w:rFonts w:asciiTheme="minorHAnsi" w:hAnsiTheme="minorHAnsi" w:cstheme="minorHAnsi"/>
                <w:lang w:val="da-DK"/>
              </w:rPr>
            </w:pPr>
          </w:p>
        </w:tc>
      </w:tr>
    </w:tbl>
    <w:p w14:paraId="45A0C1FC" w14:textId="77777777" w:rsidR="00A510A9" w:rsidRPr="00E444CB" w:rsidRDefault="00A510A9" w:rsidP="00A510A9">
      <w:pPr>
        <w:rPr>
          <w:rFonts w:cstheme="minorHAnsi"/>
          <w:lang w:val="da-DK"/>
        </w:rPr>
      </w:pPr>
      <w:r w:rsidRPr="00E444CB">
        <w:rPr>
          <w:rFonts w:cstheme="minorHAnsi"/>
          <w:lang w:val="da-DK"/>
        </w:rPr>
        <w:br w:type="page"/>
      </w:r>
    </w:p>
    <w:tbl>
      <w:tblPr>
        <w:tblStyle w:val="Tabel-Gitter"/>
        <w:tblW w:w="14000"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6"/>
        <w:gridCol w:w="4252"/>
        <w:gridCol w:w="3728"/>
      </w:tblGrid>
      <w:tr w:rsidR="00A510A9" w:rsidRPr="00B25542" w14:paraId="76BE1C38" w14:textId="77777777" w:rsidTr="00FF7721">
        <w:trPr>
          <w:tblHeader/>
        </w:trPr>
        <w:tc>
          <w:tcPr>
            <w:tcW w:w="14000" w:type="dxa"/>
            <w:gridSpan w:val="4"/>
            <w:shd w:val="clear" w:color="auto" w:fill="000000" w:themeFill="text1"/>
          </w:tcPr>
          <w:p w14:paraId="56CC4D4B" w14:textId="5A125016" w:rsidR="00A510A9" w:rsidRPr="00550975" w:rsidRDefault="00A510A9" w:rsidP="00FF7721">
            <w:pPr>
              <w:rPr>
                <w:rFonts w:asciiTheme="minorHAnsi" w:hAnsiTheme="minorHAnsi" w:cstheme="minorHAnsi"/>
                <w:b/>
                <w:shd w:val="clear" w:color="auto" w:fill="000000" w:themeFill="text1"/>
                <w:lang w:val="da-DK"/>
              </w:rPr>
            </w:pPr>
            <w:r w:rsidRPr="00E444CB">
              <w:rPr>
                <w:rFonts w:asciiTheme="minorHAnsi" w:hAnsiTheme="minorHAnsi" w:cstheme="minorHAnsi"/>
                <w:lang w:val="da-DK"/>
              </w:rPr>
              <w:br w:type="page"/>
            </w:r>
            <w:r w:rsidRPr="00E444CB">
              <w:rPr>
                <w:rFonts w:asciiTheme="minorHAnsi" w:hAnsiTheme="minorHAnsi" w:cstheme="minorHAnsi"/>
                <w:b/>
                <w:lang w:val="da-DK"/>
              </w:rPr>
              <w:t>Kontrolmål G</w:t>
            </w:r>
            <w:r w:rsidR="00FF7721">
              <w:rPr>
                <w:rFonts w:asciiTheme="minorHAnsi" w:hAnsiTheme="minorHAnsi" w:cstheme="minorHAnsi"/>
                <w:b/>
                <w:lang w:val="da-DK"/>
              </w:rPr>
              <w:br/>
            </w:r>
            <w:r w:rsidRPr="00E444CB">
              <w:rPr>
                <w:rFonts w:asciiTheme="minorHAnsi" w:hAnsiTheme="minorHAnsi" w:cstheme="minorHAnsi"/>
                <w:b/>
                <w:lang w:val="da-DK"/>
              </w:rPr>
              <w:t xml:space="preserve">Der </w:t>
            </w:r>
            <w:r w:rsidRPr="00E444CB">
              <w:rPr>
                <w:rFonts w:asciiTheme="minorHAnsi" w:hAnsiTheme="minorHAnsi" w:cstheme="minorHAnsi"/>
                <w:b/>
                <w:shd w:val="clear" w:color="auto" w:fill="000000" w:themeFill="text1"/>
                <w:lang w:val="da-DK"/>
              </w:rPr>
              <w:t>efterleves procedurer og kontroller, som sikrer, at databehandleren alene overfører personoplysninger til tredjelande eller internationale organisationer i overensstemmelse med aftalen med den dataansvarlige på baggrund af et gyldigt overførselsgrundlag.</w:t>
            </w:r>
          </w:p>
        </w:tc>
      </w:tr>
      <w:tr w:rsidR="00A510A9" w:rsidRPr="00E444CB" w14:paraId="2311C21C" w14:textId="77777777" w:rsidTr="00FF7721">
        <w:trPr>
          <w:tblHeader/>
        </w:trPr>
        <w:tc>
          <w:tcPr>
            <w:tcW w:w="704" w:type="dxa"/>
            <w:shd w:val="clear" w:color="auto" w:fill="auto"/>
          </w:tcPr>
          <w:p w14:paraId="764D98B6"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Nr.</w:t>
            </w:r>
          </w:p>
        </w:tc>
        <w:tc>
          <w:tcPr>
            <w:tcW w:w="5316" w:type="dxa"/>
            <w:shd w:val="clear" w:color="auto" w:fill="auto"/>
          </w:tcPr>
          <w:p w14:paraId="19E86E70"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Databehandlerens kontrolaktivitet</w:t>
            </w:r>
          </w:p>
        </w:tc>
        <w:tc>
          <w:tcPr>
            <w:tcW w:w="4252" w:type="dxa"/>
            <w:shd w:val="clear" w:color="auto" w:fill="auto"/>
          </w:tcPr>
          <w:p w14:paraId="04E17CF5"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Revisors udførte test</w:t>
            </w:r>
          </w:p>
        </w:tc>
        <w:tc>
          <w:tcPr>
            <w:tcW w:w="3728" w:type="dxa"/>
            <w:shd w:val="clear" w:color="auto" w:fill="auto"/>
          </w:tcPr>
          <w:p w14:paraId="5983744E"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Resultat af revisors test</w:t>
            </w:r>
          </w:p>
        </w:tc>
      </w:tr>
      <w:tr w:rsidR="00A510A9" w:rsidRPr="00B25542" w14:paraId="0749F043" w14:textId="77777777" w:rsidTr="00FF7721">
        <w:trPr>
          <w:trHeight w:val="1184"/>
        </w:trPr>
        <w:tc>
          <w:tcPr>
            <w:tcW w:w="704" w:type="dxa"/>
          </w:tcPr>
          <w:p w14:paraId="7B50639E"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G.1</w:t>
            </w:r>
          </w:p>
        </w:tc>
        <w:tc>
          <w:tcPr>
            <w:tcW w:w="5316" w:type="dxa"/>
          </w:tcPr>
          <w:p w14:paraId="6DFB207D" w14:textId="417403D8"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Der foreligger skriftlige procedurer, som indeholder krav om, at databehandleren alene overfører personoplysninger til tredjelande eller internationale organisationer i overensstemmelse med aftalen med den dataansvarlige på baggrund af et gyldigt overførselsgrundlag.</w:t>
            </w:r>
          </w:p>
          <w:p w14:paraId="561A4475"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Der foretages løbende – og mindst en gang årligt – vurdering af, om procedurerne skal opdateres.</w:t>
            </w:r>
          </w:p>
        </w:tc>
        <w:tc>
          <w:tcPr>
            <w:tcW w:w="4252" w:type="dxa"/>
          </w:tcPr>
          <w:p w14:paraId="48C12FD1"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8763B5" w:rsidRPr="00FF7721">
              <w:rPr>
                <w:rFonts w:asciiTheme="minorHAnsi" w:hAnsiTheme="minorHAnsi" w:cstheme="minorHAnsi"/>
                <w:lang w:val="da-DK"/>
              </w:rPr>
              <w:t>,</w:t>
            </w:r>
            <w:r w:rsidRPr="00FF7721">
              <w:rPr>
                <w:rFonts w:asciiTheme="minorHAnsi" w:hAnsiTheme="minorHAnsi" w:cstheme="minorHAnsi"/>
                <w:lang w:val="da-DK"/>
              </w:rPr>
              <w:t xml:space="preserve"> at der foreligger formaliserede procedurer</w:t>
            </w:r>
            <w:r w:rsidR="000C1097" w:rsidRPr="00FF7721">
              <w:rPr>
                <w:rFonts w:asciiTheme="minorHAnsi" w:hAnsiTheme="minorHAnsi" w:cstheme="minorHAnsi"/>
                <w:lang w:val="da-DK"/>
              </w:rPr>
              <w:t>,</w:t>
            </w:r>
            <w:r w:rsidRPr="00FF7721">
              <w:rPr>
                <w:rFonts w:asciiTheme="minorHAnsi" w:hAnsiTheme="minorHAnsi" w:cstheme="minorHAnsi"/>
                <w:lang w:val="da-DK"/>
              </w:rPr>
              <w:t xml:space="preserve"> der sikrer, at personoplysninger alene overføres til tredjelande eller internationale organisationer i henhold til aftale med den dataansvarlige på baggrund af et gyldigt overførselsgrundlag.</w:t>
            </w:r>
          </w:p>
          <w:p w14:paraId="365453AC"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2A2CFA" w:rsidRPr="00FF7721">
              <w:rPr>
                <w:rFonts w:asciiTheme="minorHAnsi" w:hAnsiTheme="minorHAnsi" w:cstheme="minorHAnsi"/>
                <w:lang w:val="da-DK"/>
              </w:rPr>
              <w:t>,</w:t>
            </w:r>
            <w:r w:rsidRPr="00FF7721">
              <w:rPr>
                <w:rFonts w:asciiTheme="minorHAnsi" w:hAnsiTheme="minorHAnsi" w:cstheme="minorHAnsi"/>
                <w:lang w:val="da-DK"/>
              </w:rPr>
              <w:t xml:space="preserve"> at procedurerne er opdateret.</w:t>
            </w:r>
          </w:p>
        </w:tc>
        <w:tc>
          <w:tcPr>
            <w:tcW w:w="3728" w:type="dxa"/>
          </w:tcPr>
          <w:p w14:paraId="5C1AB2CB" w14:textId="77777777" w:rsidR="00A510A9" w:rsidRPr="00E444CB" w:rsidRDefault="00A510A9" w:rsidP="00FF7721">
            <w:pPr>
              <w:rPr>
                <w:rFonts w:asciiTheme="minorHAnsi" w:hAnsiTheme="minorHAnsi" w:cstheme="minorHAnsi"/>
                <w:lang w:val="da-DK"/>
              </w:rPr>
            </w:pPr>
          </w:p>
        </w:tc>
      </w:tr>
      <w:tr w:rsidR="00A510A9" w:rsidRPr="00B25542" w14:paraId="361B15F1" w14:textId="77777777" w:rsidTr="00FF7721">
        <w:trPr>
          <w:trHeight w:val="1184"/>
        </w:trPr>
        <w:tc>
          <w:tcPr>
            <w:tcW w:w="704" w:type="dxa"/>
          </w:tcPr>
          <w:p w14:paraId="3A92FE00"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G.2</w:t>
            </w:r>
          </w:p>
        </w:tc>
        <w:tc>
          <w:tcPr>
            <w:tcW w:w="5316" w:type="dxa"/>
          </w:tcPr>
          <w:p w14:paraId="342720AA"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 xml:space="preserve">Databehandleren må kun overføre personoplysninger til tredjelande eller internationale organisationer efter instruks fra den dataansvarlige. </w:t>
            </w:r>
          </w:p>
          <w:p w14:paraId="5C1CEB5A" w14:textId="77777777" w:rsidR="00A510A9" w:rsidRPr="00E444CB" w:rsidRDefault="00A510A9" w:rsidP="00FF7721">
            <w:pPr>
              <w:rPr>
                <w:rFonts w:asciiTheme="minorHAnsi" w:hAnsiTheme="minorHAnsi" w:cstheme="minorHAnsi"/>
                <w:lang w:val="da-DK"/>
              </w:rPr>
            </w:pPr>
          </w:p>
          <w:p w14:paraId="5C7DD47A" w14:textId="77777777" w:rsidR="00A510A9" w:rsidRPr="00E444CB" w:rsidRDefault="00A510A9" w:rsidP="00FF7721">
            <w:pPr>
              <w:rPr>
                <w:rFonts w:asciiTheme="minorHAnsi" w:hAnsiTheme="minorHAnsi" w:cstheme="minorHAnsi"/>
                <w:lang w:val="da-DK"/>
              </w:rPr>
            </w:pPr>
          </w:p>
        </w:tc>
        <w:tc>
          <w:tcPr>
            <w:tcW w:w="4252" w:type="dxa"/>
          </w:tcPr>
          <w:p w14:paraId="624D4507"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2A2CFA" w:rsidRPr="00FF7721">
              <w:rPr>
                <w:rFonts w:asciiTheme="minorHAnsi" w:hAnsiTheme="minorHAnsi" w:cstheme="minorHAnsi"/>
                <w:lang w:val="da-DK"/>
              </w:rPr>
              <w:t>,</w:t>
            </w:r>
            <w:r w:rsidRPr="00FF7721">
              <w:rPr>
                <w:rFonts w:asciiTheme="minorHAnsi" w:hAnsiTheme="minorHAnsi" w:cstheme="minorHAnsi"/>
                <w:lang w:val="da-DK"/>
              </w:rPr>
              <w:t xml:space="preserve"> at databehandleren har en samlet og opdateret oversigt over overførsler af personoplysninger til tredjelande eller internationale organisationer.</w:t>
            </w:r>
          </w:p>
          <w:p w14:paraId="495E0F49"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 ved en stikprøve på XX dataoverførsler fra databehandlerens oversigt over overførsler, at der er dokumentation for, at overførslen er aftalt med den dataansvarlige i databehandleraftalen eller senere godkendt.</w:t>
            </w:r>
          </w:p>
        </w:tc>
        <w:tc>
          <w:tcPr>
            <w:tcW w:w="3728" w:type="dxa"/>
          </w:tcPr>
          <w:p w14:paraId="387D3305" w14:textId="77777777" w:rsidR="00A510A9" w:rsidRPr="00E444CB" w:rsidRDefault="00A510A9" w:rsidP="00FF7721">
            <w:pPr>
              <w:rPr>
                <w:rFonts w:asciiTheme="minorHAnsi" w:hAnsiTheme="minorHAnsi" w:cstheme="minorHAnsi"/>
                <w:lang w:val="da-DK"/>
              </w:rPr>
            </w:pPr>
          </w:p>
        </w:tc>
      </w:tr>
      <w:tr w:rsidR="00A510A9" w:rsidRPr="00B25542" w14:paraId="777C1B2E" w14:textId="77777777" w:rsidTr="00FF7721">
        <w:trPr>
          <w:trHeight w:val="294"/>
        </w:trPr>
        <w:tc>
          <w:tcPr>
            <w:tcW w:w="704" w:type="dxa"/>
          </w:tcPr>
          <w:p w14:paraId="48259132"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G.3</w:t>
            </w:r>
          </w:p>
        </w:tc>
        <w:tc>
          <w:tcPr>
            <w:tcW w:w="5316" w:type="dxa"/>
          </w:tcPr>
          <w:p w14:paraId="6440126A"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Databehandleren har i forbindelse med overførsel af personoplysninger til tredjelande eller internationale organisationer vurderet og dokumenteret</w:t>
            </w:r>
            <w:r w:rsidR="00EA5255">
              <w:rPr>
                <w:rFonts w:asciiTheme="minorHAnsi" w:hAnsiTheme="minorHAnsi" w:cstheme="minorHAnsi"/>
                <w:lang w:val="da-DK"/>
              </w:rPr>
              <w:t>,</w:t>
            </w:r>
            <w:r w:rsidRPr="00E444CB">
              <w:rPr>
                <w:rFonts w:asciiTheme="minorHAnsi" w:hAnsiTheme="minorHAnsi" w:cstheme="minorHAnsi"/>
                <w:lang w:val="da-DK"/>
              </w:rPr>
              <w:t xml:space="preserve"> at der eksisterer et gyldigt overførselsgrundlag.</w:t>
            </w:r>
          </w:p>
        </w:tc>
        <w:tc>
          <w:tcPr>
            <w:tcW w:w="4252" w:type="dxa"/>
          </w:tcPr>
          <w:p w14:paraId="090F51E4"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EA5255" w:rsidRPr="00FF7721">
              <w:rPr>
                <w:rFonts w:asciiTheme="minorHAnsi" w:hAnsiTheme="minorHAnsi" w:cstheme="minorHAnsi"/>
                <w:lang w:val="da-DK"/>
              </w:rPr>
              <w:t>,</w:t>
            </w:r>
            <w:r w:rsidRPr="00FF7721">
              <w:rPr>
                <w:rFonts w:asciiTheme="minorHAnsi" w:hAnsiTheme="minorHAnsi" w:cstheme="minorHAnsi"/>
                <w:lang w:val="da-DK"/>
              </w:rPr>
              <w:t xml:space="preserve"> at der foreligger formaliserede procedurer for sikring af et gyldigt overførselsgrundlag.</w:t>
            </w:r>
          </w:p>
          <w:p w14:paraId="2BC54217"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EA5255" w:rsidRPr="00FF7721">
              <w:rPr>
                <w:rFonts w:asciiTheme="minorHAnsi" w:hAnsiTheme="minorHAnsi" w:cstheme="minorHAnsi"/>
                <w:lang w:val="da-DK"/>
              </w:rPr>
              <w:t>,</w:t>
            </w:r>
            <w:r w:rsidRPr="00FF7721">
              <w:rPr>
                <w:rFonts w:asciiTheme="minorHAnsi" w:hAnsiTheme="minorHAnsi" w:cstheme="minorHAnsi"/>
                <w:lang w:val="da-DK"/>
              </w:rPr>
              <w:t xml:space="preserve"> at procedurerne er opdateret.</w:t>
            </w:r>
          </w:p>
          <w:p w14:paraId="498530EA"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 ved en stikprøve på XX dataoverførsler fra databehandlerens oversigt over overførsler, at der er dokumentation for et gyldigt overførselsgrundlag i databehandleraftalen med den dataansvarlige, samt at der kun er sket overførsler</w:t>
            </w:r>
            <w:r w:rsidR="00272152" w:rsidRPr="00FF7721">
              <w:rPr>
                <w:rFonts w:asciiTheme="minorHAnsi" w:hAnsiTheme="minorHAnsi" w:cstheme="minorHAnsi"/>
                <w:lang w:val="da-DK"/>
              </w:rPr>
              <w:t>,</w:t>
            </w:r>
            <w:r w:rsidRPr="00FF7721">
              <w:rPr>
                <w:rFonts w:asciiTheme="minorHAnsi" w:hAnsiTheme="minorHAnsi" w:cstheme="minorHAnsi"/>
                <w:lang w:val="da-DK"/>
              </w:rPr>
              <w:t xml:space="preserve"> i det omfang dette er aftal</w:t>
            </w:r>
            <w:r w:rsidR="00272152" w:rsidRPr="00FF7721">
              <w:rPr>
                <w:rFonts w:asciiTheme="minorHAnsi" w:hAnsiTheme="minorHAnsi" w:cstheme="minorHAnsi"/>
                <w:lang w:val="da-DK"/>
              </w:rPr>
              <w:t>t</w:t>
            </w:r>
            <w:r w:rsidRPr="00FF7721">
              <w:rPr>
                <w:rFonts w:asciiTheme="minorHAnsi" w:hAnsiTheme="minorHAnsi" w:cstheme="minorHAnsi"/>
                <w:lang w:val="da-DK"/>
              </w:rPr>
              <w:t xml:space="preserve"> med den dataansvarlige.</w:t>
            </w:r>
          </w:p>
        </w:tc>
        <w:tc>
          <w:tcPr>
            <w:tcW w:w="3728" w:type="dxa"/>
          </w:tcPr>
          <w:p w14:paraId="15B26291" w14:textId="77777777" w:rsidR="00A510A9" w:rsidRPr="00E444CB" w:rsidRDefault="00A510A9" w:rsidP="00FF7721">
            <w:pPr>
              <w:rPr>
                <w:rFonts w:asciiTheme="minorHAnsi" w:hAnsiTheme="minorHAnsi" w:cstheme="minorHAnsi"/>
                <w:lang w:val="da-DK"/>
              </w:rPr>
            </w:pPr>
          </w:p>
        </w:tc>
      </w:tr>
    </w:tbl>
    <w:p w14:paraId="6F2BB0FD" w14:textId="77777777" w:rsidR="00A510A9" w:rsidRPr="00E444CB" w:rsidRDefault="00A510A9" w:rsidP="00A510A9">
      <w:pPr>
        <w:rPr>
          <w:rFonts w:cstheme="minorHAnsi"/>
          <w:sz w:val="20"/>
          <w:szCs w:val="20"/>
          <w:lang w:val="da-DK"/>
        </w:rPr>
      </w:pPr>
      <w:r w:rsidRPr="00E444CB">
        <w:rPr>
          <w:rFonts w:cstheme="minorHAnsi"/>
          <w:sz w:val="20"/>
          <w:szCs w:val="20"/>
          <w:lang w:val="da-DK"/>
        </w:rPr>
        <w:br w:type="page"/>
      </w:r>
    </w:p>
    <w:p w14:paraId="7A31CEB8" w14:textId="77777777" w:rsidR="00A510A9" w:rsidRPr="00E444CB" w:rsidRDefault="00A510A9" w:rsidP="00A510A9">
      <w:pPr>
        <w:rPr>
          <w:rFonts w:cstheme="minorHAnsi"/>
          <w:sz w:val="20"/>
          <w:szCs w:val="20"/>
          <w:lang w:val="da-DK"/>
        </w:rPr>
        <w:sectPr w:rsidR="00A510A9" w:rsidRPr="00E444CB" w:rsidSect="00FF7721">
          <w:headerReference w:type="even" r:id="rId10"/>
          <w:headerReference w:type="default" r:id="rId11"/>
          <w:footerReference w:type="default" r:id="rId12"/>
          <w:headerReference w:type="first" r:id="rId13"/>
          <w:pgSz w:w="16838" w:h="11906" w:orient="landscape" w:code="9"/>
          <w:pgMar w:top="1440" w:right="1440" w:bottom="1440" w:left="1440" w:header="708" w:footer="708" w:gutter="0"/>
          <w:cols w:space="708"/>
          <w:docGrid w:linePitch="360"/>
        </w:sectPr>
      </w:pPr>
    </w:p>
    <w:tbl>
      <w:tblPr>
        <w:tblStyle w:val="Tabel-Gitter"/>
        <w:tblW w:w="14000"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6"/>
        <w:gridCol w:w="4252"/>
        <w:gridCol w:w="3728"/>
      </w:tblGrid>
      <w:tr w:rsidR="00A510A9" w:rsidRPr="00B25542" w14:paraId="466DD11B" w14:textId="77777777" w:rsidTr="00FF7721">
        <w:trPr>
          <w:tblHeader/>
        </w:trPr>
        <w:tc>
          <w:tcPr>
            <w:tcW w:w="14000" w:type="dxa"/>
            <w:gridSpan w:val="4"/>
            <w:shd w:val="clear" w:color="auto" w:fill="000000" w:themeFill="text1"/>
          </w:tcPr>
          <w:p w14:paraId="67D73735" w14:textId="1026B17C" w:rsidR="00A510A9" w:rsidRPr="00550975" w:rsidRDefault="00A510A9" w:rsidP="00FF7721">
            <w:pPr>
              <w:rPr>
                <w:rFonts w:asciiTheme="minorHAnsi" w:hAnsiTheme="minorHAnsi" w:cstheme="minorHAnsi"/>
                <w:b/>
                <w:shd w:val="clear" w:color="auto" w:fill="000000" w:themeFill="text1"/>
                <w:lang w:val="da-DK"/>
              </w:rPr>
            </w:pPr>
            <w:r w:rsidRPr="00E444CB">
              <w:rPr>
                <w:rFonts w:asciiTheme="minorHAnsi" w:hAnsiTheme="minorHAnsi" w:cstheme="minorHAnsi"/>
                <w:b/>
                <w:lang w:val="da-DK"/>
              </w:rPr>
              <w:t>Kontrolmål H</w:t>
            </w:r>
            <w:r w:rsidR="00FF7721">
              <w:rPr>
                <w:rFonts w:asciiTheme="minorHAnsi" w:hAnsiTheme="minorHAnsi" w:cstheme="minorHAnsi"/>
                <w:b/>
                <w:lang w:val="da-DK"/>
              </w:rPr>
              <w:br/>
            </w:r>
            <w:r w:rsidRPr="00E444CB">
              <w:rPr>
                <w:rFonts w:asciiTheme="minorHAnsi" w:hAnsiTheme="minorHAnsi" w:cstheme="minorHAnsi"/>
                <w:b/>
                <w:lang w:val="da-DK"/>
              </w:rPr>
              <w:t>Der efterleves procedurer og kontroller, som sikrer, at databehandleren kan bistå den dataansvarlige med udlevering, rettelse, sletning eller begrænsning af oplysninger om behandling af personoplysninger til den registrerede.</w:t>
            </w:r>
          </w:p>
        </w:tc>
      </w:tr>
      <w:tr w:rsidR="00A510A9" w:rsidRPr="00E444CB" w14:paraId="7D7E6477" w14:textId="77777777" w:rsidTr="00FF7721">
        <w:trPr>
          <w:tblHeader/>
        </w:trPr>
        <w:tc>
          <w:tcPr>
            <w:tcW w:w="704" w:type="dxa"/>
            <w:shd w:val="clear" w:color="auto" w:fill="auto"/>
          </w:tcPr>
          <w:p w14:paraId="7DFBE560"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Nr.</w:t>
            </w:r>
          </w:p>
        </w:tc>
        <w:tc>
          <w:tcPr>
            <w:tcW w:w="5316" w:type="dxa"/>
            <w:shd w:val="clear" w:color="auto" w:fill="auto"/>
          </w:tcPr>
          <w:p w14:paraId="439B9BA5"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Databehandlerens kontrolaktivitet</w:t>
            </w:r>
          </w:p>
        </w:tc>
        <w:tc>
          <w:tcPr>
            <w:tcW w:w="4252" w:type="dxa"/>
            <w:shd w:val="clear" w:color="auto" w:fill="auto"/>
          </w:tcPr>
          <w:p w14:paraId="43AEE7E0"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Revisors udførte test</w:t>
            </w:r>
          </w:p>
        </w:tc>
        <w:tc>
          <w:tcPr>
            <w:tcW w:w="3728" w:type="dxa"/>
            <w:shd w:val="clear" w:color="auto" w:fill="auto"/>
          </w:tcPr>
          <w:p w14:paraId="28025B89"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Resultat af revisors test</w:t>
            </w:r>
          </w:p>
        </w:tc>
      </w:tr>
      <w:tr w:rsidR="00A510A9" w:rsidRPr="00B25542" w14:paraId="7E11483A" w14:textId="77777777" w:rsidTr="00FF7721">
        <w:trPr>
          <w:trHeight w:val="1184"/>
        </w:trPr>
        <w:tc>
          <w:tcPr>
            <w:tcW w:w="704" w:type="dxa"/>
          </w:tcPr>
          <w:p w14:paraId="74E1374B"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H.1</w:t>
            </w:r>
          </w:p>
        </w:tc>
        <w:tc>
          <w:tcPr>
            <w:tcW w:w="5316" w:type="dxa"/>
          </w:tcPr>
          <w:p w14:paraId="7F132111"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 xml:space="preserve">Der foreligger skriftlige procedurer, som indeholder krav om, at databehandleren skal bistå den dataansvarlige i relation til de registreredes rettigheder. </w:t>
            </w:r>
          </w:p>
          <w:p w14:paraId="1BE88DE0" w14:textId="77777777" w:rsidR="00A510A9" w:rsidRPr="003520FB" w:rsidRDefault="00A510A9" w:rsidP="00FF7721">
            <w:pPr>
              <w:rPr>
                <w:rFonts w:asciiTheme="minorHAnsi" w:hAnsiTheme="minorHAnsi" w:cstheme="minorHAnsi"/>
                <w:lang w:val="da-DK"/>
              </w:rPr>
            </w:pPr>
            <w:r w:rsidRPr="00E444CB">
              <w:rPr>
                <w:rFonts w:asciiTheme="minorHAnsi" w:hAnsiTheme="minorHAnsi" w:cstheme="minorHAnsi"/>
                <w:lang w:val="da-DK"/>
              </w:rPr>
              <w:t>Der foretages løbende – og mindst en gang årligt – vurdering af, om procedurerne skal opdateres.</w:t>
            </w:r>
          </w:p>
        </w:tc>
        <w:tc>
          <w:tcPr>
            <w:tcW w:w="4252" w:type="dxa"/>
          </w:tcPr>
          <w:p w14:paraId="4397983A"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E567C0">
              <w:rPr>
                <w:rFonts w:asciiTheme="minorHAnsi" w:hAnsiTheme="minorHAnsi" w:cstheme="minorHAnsi"/>
                <w:lang w:val="da-DK"/>
              </w:rPr>
              <w:t>,</w:t>
            </w:r>
            <w:r w:rsidRPr="00E444CB">
              <w:rPr>
                <w:rFonts w:asciiTheme="minorHAnsi" w:hAnsiTheme="minorHAnsi" w:cstheme="minorHAnsi"/>
                <w:lang w:val="da-DK"/>
              </w:rPr>
              <w:t xml:space="preserve"> at der foreligger formaliserede procedurer for databehandlerens bistand af den dataansvarlige i relation til de registreredes rettigheder. </w:t>
            </w:r>
          </w:p>
          <w:p w14:paraId="29B7B859"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9C7E74">
              <w:rPr>
                <w:rFonts w:asciiTheme="minorHAnsi" w:hAnsiTheme="minorHAnsi" w:cstheme="minorHAnsi"/>
                <w:lang w:val="da-DK"/>
              </w:rPr>
              <w:t>,</w:t>
            </w:r>
            <w:r w:rsidRPr="00E444CB">
              <w:rPr>
                <w:rFonts w:asciiTheme="minorHAnsi" w:hAnsiTheme="minorHAnsi" w:cstheme="minorHAnsi"/>
                <w:lang w:val="da-DK"/>
              </w:rPr>
              <w:t xml:space="preserve"> at procedurerne er opdateret.</w:t>
            </w:r>
          </w:p>
        </w:tc>
        <w:tc>
          <w:tcPr>
            <w:tcW w:w="3728" w:type="dxa"/>
          </w:tcPr>
          <w:p w14:paraId="0827E88E" w14:textId="77777777" w:rsidR="00A510A9" w:rsidRPr="00E444CB" w:rsidRDefault="00A510A9" w:rsidP="00FF7721">
            <w:pPr>
              <w:rPr>
                <w:rFonts w:asciiTheme="minorHAnsi" w:hAnsiTheme="minorHAnsi" w:cstheme="minorHAnsi"/>
                <w:lang w:val="da-DK"/>
              </w:rPr>
            </w:pPr>
          </w:p>
        </w:tc>
      </w:tr>
      <w:tr w:rsidR="00A510A9" w:rsidRPr="00B25542" w14:paraId="3644F9CF" w14:textId="77777777" w:rsidTr="00FF7721">
        <w:trPr>
          <w:trHeight w:val="39"/>
        </w:trPr>
        <w:tc>
          <w:tcPr>
            <w:tcW w:w="704" w:type="dxa"/>
          </w:tcPr>
          <w:p w14:paraId="780CE58F"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H.2</w:t>
            </w:r>
          </w:p>
        </w:tc>
        <w:tc>
          <w:tcPr>
            <w:tcW w:w="5316" w:type="dxa"/>
          </w:tcPr>
          <w:p w14:paraId="21CF8EF8" w14:textId="77777777" w:rsidR="00A510A9" w:rsidRPr="00E444CB" w:rsidRDefault="00A510A9" w:rsidP="00FF7721">
            <w:pPr>
              <w:rPr>
                <w:rFonts w:asciiTheme="minorHAnsi" w:hAnsiTheme="minorHAnsi" w:cstheme="minorHAnsi"/>
                <w:shd w:val="clear" w:color="auto" w:fill="000000" w:themeFill="text1"/>
                <w:lang w:val="da-DK"/>
              </w:rPr>
            </w:pPr>
            <w:r w:rsidRPr="00E444CB">
              <w:rPr>
                <w:rFonts w:asciiTheme="minorHAnsi" w:hAnsiTheme="minorHAnsi" w:cstheme="minorHAnsi"/>
                <w:lang w:val="da-DK"/>
              </w:rPr>
              <w:t>Databehandleren har etableret procedurer</w:t>
            </w:r>
            <w:r w:rsidR="009C7E74">
              <w:rPr>
                <w:rFonts w:asciiTheme="minorHAnsi" w:hAnsiTheme="minorHAnsi" w:cstheme="minorHAnsi"/>
                <w:lang w:val="da-DK"/>
              </w:rPr>
              <w:t>,</w:t>
            </w:r>
            <w:r w:rsidRPr="00E444CB">
              <w:rPr>
                <w:rFonts w:asciiTheme="minorHAnsi" w:hAnsiTheme="minorHAnsi" w:cstheme="minorHAnsi"/>
                <w:lang w:val="da-DK"/>
              </w:rPr>
              <w:t xml:space="preserve"> som i det omfang</w:t>
            </w:r>
            <w:r w:rsidR="009C7E74">
              <w:rPr>
                <w:rFonts w:asciiTheme="minorHAnsi" w:hAnsiTheme="minorHAnsi" w:cstheme="minorHAnsi"/>
                <w:lang w:val="da-DK"/>
              </w:rPr>
              <w:t>,</w:t>
            </w:r>
            <w:r w:rsidRPr="00E444CB">
              <w:rPr>
                <w:rFonts w:asciiTheme="minorHAnsi" w:hAnsiTheme="minorHAnsi" w:cstheme="minorHAnsi"/>
                <w:lang w:val="da-DK"/>
              </w:rPr>
              <w:t xml:space="preserve"> dette er aftalt</w:t>
            </w:r>
            <w:r w:rsidR="009C7E74">
              <w:rPr>
                <w:rFonts w:asciiTheme="minorHAnsi" w:hAnsiTheme="minorHAnsi" w:cstheme="minorHAnsi"/>
                <w:lang w:val="da-DK"/>
              </w:rPr>
              <w:t>,</w:t>
            </w:r>
            <w:r w:rsidRPr="00E444CB">
              <w:rPr>
                <w:rFonts w:asciiTheme="minorHAnsi" w:hAnsiTheme="minorHAnsi" w:cstheme="minorHAnsi"/>
                <w:lang w:val="da-DK"/>
              </w:rPr>
              <w:t xml:space="preserve"> muliggør en rettidig bistand til den dataansvarlige i relation til udlevering, rettelse, sletning eller begrænsning af og oplysning om behandling af personoplysninger til den registrerede.</w:t>
            </w:r>
          </w:p>
          <w:p w14:paraId="32AC88DA" w14:textId="77777777" w:rsidR="00A510A9" w:rsidRPr="00E444CB" w:rsidRDefault="00A510A9" w:rsidP="00FF7721">
            <w:pPr>
              <w:rPr>
                <w:rFonts w:asciiTheme="minorHAnsi" w:hAnsiTheme="minorHAnsi" w:cstheme="minorHAnsi"/>
                <w:lang w:val="da-DK"/>
              </w:rPr>
            </w:pPr>
          </w:p>
        </w:tc>
        <w:tc>
          <w:tcPr>
            <w:tcW w:w="4252" w:type="dxa"/>
          </w:tcPr>
          <w:p w14:paraId="200AD4FC"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9C7E74" w:rsidRPr="00FF7721">
              <w:rPr>
                <w:rFonts w:asciiTheme="minorHAnsi" w:hAnsiTheme="minorHAnsi" w:cstheme="minorHAnsi"/>
                <w:lang w:val="da-DK"/>
              </w:rPr>
              <w:t>,</w:t>
            </w:r>
            <w:r w:rsidRPr="00FF7721">
              <w:rPr>
                <w:rFonts w:asciiTheme="minorHAnsi" w:hAnsiTheme="minorHAnsi" w:cstheme="minorHAnsi"/>
                <w:lang w:val="da-DK"/>
              </w:rPr>
              <w:t xml:space="preserve"> at de foreliggende procedurer for bistand til den dataansvarlige indeholder detaljere</w:t>
            </w:r>
            <w:r w:rsidR="009C7E74" w:rsidRPr="00FF7721">
              <w:rPr>
                <w:rFonts w:asciiTheme="minorHAnsi" w:hAnsiTheme="minorHAnsi" w:cstheme="minorHAnsi"/>
                <w:lang w:val="da-DK"/>
              </w:rPr>
              <w:t>de</w:t>
            </w:r>
            <w:r w:rsidRPr="00FF7721">
              <w:rPr>
                <w:rFonts w:asciiTheme="minorHAnsi" w:hAnsiTheme="minorHAnsi" w:cstheme="minorHAnsi"/>
                <w:lang w:val="da-DK"/>
              </w:rPr>
              <w:t xml:space="preserve"> procedurer for:</w:t>
            </w:r>
          </w:p>
          <w:p w14:paraId="5A998D74" w14:textId="77777777" w:rsidR="00A510A9" w:rsidRPr="00FF7721" w:rsidRDefault="00A510A9" w:rsidP="00A510A9">
            <w:pPr>
              <w:pStyle w:val="Listeafsnit"/>
              <w:numPr>
                <w:ilvl w:val="0"/>
                <w:numId w:val="23"/>
              </w:numPr>
              <w:spacing w:after="0" w:line="240" w:lineRule="auto"/>
              <w:rPr>
                <w:rFonts w:asciiTheme="minorHAnsi" w:hAnsiTheme="minorHAnsi" w:cstheme="minorHAnsi"/>
                <w:lang w:val="da-DK"/>
              </w:rPr>
            </w:pPr>
            <w:r w:rsidRPr="00FF7721">
              <w:rPr>
                <w:rFonts w:asciiTheme="minorHAnsi" w:hAnsiTheme="minorHAnsi" w:cstheme="minorHAnsi"/>
                <w:lang w:val="da-DK"/>
              </w:rPr>
              <w:t>Udlevering af oplysninger</w:t>
            </w:r>
          </w:p>
          <w:p w14:paraId="4FD48709" w14:textId="77777777" w:rsidR="00A510A9" w:rsidRPr="00FF7721" w:rsidRDefault="00A510A9" w:rsidP="00A510A9">
            <w:pPr>
              <w:pStyle w:val="Listeafsnit"/>
              <w:numPr>
                <w:ilvl w:val="0"/>
                <w:numId w:val="23"/>
              </w:numPr>
              <w:spacing w:after="0" w:line="240" w:lineRule="auto"/>
              <w:rPr>
                <w:rFonts w:asciiTheme="minorHAnsi" w:hAnsiTheme="minorHAnsi" w:cstheme="minorHAnsi"/>
                <w:lang w:val="da-DK"/>
              </w:rPr>
            </w:pPr>
            <w:r w:rsidRPr="00FF7721">
              <w:rPr>
                <w:rFonts w:asciiTheme="minorHAnsi" w:hAnsiTheme="minorHAnsi" w:cstheme="minorHAnsi"/>
                <w:lang w:val="da-DK"/>
              </w:rPr>
              <w:t>Rettelse af oplysninger</w:t>
            </w:r>
          </w:p>
          <w:p w14:paraId="274D53B1" w14:textId="77777777" w:rsidR="00A510A9" w:rsidRPr="00FF7721" w:rsidRDefault="00A510A9" w:rsidP="00A510A9">
            <w:pPr>
              <w:pStyle w:val="Listeafsnit"/>
              <w:numPr>
                <w:ilvl w:val="0"/>
                <w:numId w:val="23"/>
              </w:numPr>
              <w:spacing w:after="0" w:line="240" w:lineRule="auto"/>
              <w:rPr>
                <w:rFonts w:asciiTheme="minorHAnsi" w:hAnsiTheme="minorHAnsi" w:cstheme="minorHAnsi"/>
                <w:lang w:val="da-DK"/>
              </w:rPr>
            </w:pPr>
            <w:r w:rsidRPr="00FF7721">
              <w:rPr>
                <w:rFonts w:asciiTheme="minorHAnsi" w:hAnsiTheme="minorHAnsi" w:cstheme="minorHAnsi"/>
                <w:lang w:val="da-DK"/>
              </w:rPr>
              <w:t>Sletning af oplysninger</w:t>
            </w:r>
          </w:p>
          <w:p w14:paraId="5C906499" w14:textId="77777777" w:rsidR="00A510A9" w:rsidRPr="00FF7721" w:rsidRDefault="00A510A9" w:rsidP="00A510A9">
            <w:pPr>
              <w:pStyle w:val="Listeafsnit"/>
              <w:numPr>
                <w:ilvl w:val="0"/>
                <w:numId w:val="23"/>
              </w:numPr>
              <w:spacing w:after="0" w:line="240" w:lineRule="auto"/>
              <w:rPr>
                <w:rFonts w:asciiTheme="minorHAnsi" w:hAnsiTheme="minorHAnsi" w:cstheme="minorHAnsi"/>
                <w:lang w:val="da-DK"/>
              </w:rPr>
            </w:pPr>
            <w:r w:rsidRPr="00FF7721">
              <w:rPr>
                <w:rFonts w:asciiTheme="minorHAnsi" w:hAnsiTheme="minorHAnsi" w:cstheme="minorHAnsi"/>
                <w:lang w:val="da-DK"/>
              </w:rPr>
              <w:t xml:space="preserve">Begrænsning af behandling af personoplysninger </w:t>
            </w:r>
          </w:p>
          <w:p w14:paraId="2A701D5F" w14:textId="77777777" w:rsidR="00A510A9" w:rsidRPr="00FF7721" w:rsidRDefault="00A510A9" w:rsidP="00A510A9">
            <w:pPr>
              <w:pStyle w:val="Listeafsnit"/>
              <w:numPr>
                <w:ilvl w:val="0"/>
                <w:numId w:val="23"/>
              </w:numPr>
              <w:spacing w:after="0" w:line="240" w:lineRule="auto"/>
              <w:rPr>
                <w:rFonts w:asciiTheme="minorHAnsi" w:hAnsiTheme="minorHAnsi" w:cstheme="minorHAnsi"/>
                <w:lang w:val="da-DK"/>
              </w:rPr>
            </w:pPr>
            <w:r w:rsidRPr="00FF7721">
              <w:rPr>
                <w:rFonts w:asciiTheme="minorHAnsi" w:hAnsiTheme="minorHAnsi" w:cstheme="minorHAnsi"/>
                <w:lang w:val="da-DK"/>
              </w:rPr>
              <w:t>Oplysning om behandling af personoplysninger til den registrerede</w:t>
            </w:r>
            <w:r w:rsidR="009C7E74" w:rsidRPr="00FF7721">
              <w:rPr>
                <w:rFonts w:asciiTheme="minorHAnsi" w:hAnsiTheme="minorHAnsi" w:cstheme="minorHAnsi"/>
                <w:lang w:val="da-DK"/>
              </w:rPr>
              <w:t>.</w:t>
            </w:r>
          </w:p>
          <w:p w14:paraId="2A238C8C" w14:textId="77777777" w:rsidR="00A510A9" w:rsidRPr="00FF7721" w:rsidRDefault="00A510A9" w:rsidP="00993439">
            <w:pPr>
              <w:spacing w:after="0"/>
              <w:rPr>
                <w:rFonts w:asciiTheme="minorHAnsi" w:hAnsiTheme="minorHAnsi" w:cstheme="minorHAnsi"/>
                <w:lang w:val="da-DK"/>
              </w:rPr>
            </w:pPr>
          </w:p>
          <w:p w14:paraId="30D391D4"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 dokumentation for</w:t>
            </w:r>
            <w:r w:rsidR="009C7E74" w:rsidRPr="00FF7721">
              <w:rPr>
                <w:rFonts w:asciiTheme="minorHAnsi" w:hAnsiTheme="minorHAnsi" w:cstheme="minorHAnsi"/>
                <w:lang w:val="da-DK"/>
              </w:rPr>
              <w:t>,</w:t>
            </w:r>
            <w:r w:rsidRPr="00FF7721">
              <w:rPr>
                <w:rFonts w:asciiTheme="minorHAnsi" w:hAnsiTheme="minorHAnsi" w:cstheme="minorHAnsi"/>
                <w:lang w:val="da-DK"/>
              </w:rPr>
              <w:t xml:space="preserve"> at de anvendte systemer og databaser understøtter gennemførelsen af de nævnte detaljerede procedurer.</w:t>
            </w:r>
          </w:p>
          <w:p w14:paraId="3F8E49FB" w14:textId="77777777" w:rsidR="00A510A9" w:rsidRPr="00FF7721" w:rsidRDefault="00A510A9" w:rsidP="00FF7721">
            <w:pPr>
              <w:rPr>
                <w:rFonts w:asciiTheme="minorHAnsi" w:hAnsiTheme="minorHAnsi" w:cstheme="minorHAnsi"/>
                <w:i/>
                <w:lang w:val="da-DK"/>
              </w:rPr>
            </w:pPr>
            <w:r w:rsidRPr="00FF7721">
              <w:rPr>
                <w:rFonts w:asciiTheme="minorHAnsi" w:hAnsiTheme="minorHAnsi" w:cstheme="minorHAnsi"/>
                <w:i/>
                <w:lang w:val="da-DK"/>
              </w:rPr>
              <w:t xml:space="preserve">ELLER HVIS BISTAND I PERIODE </w:t>
            </w:r>
          </w:p>
          <w:p w14:paraId="50B90576"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BB1966" w:rsidRPr="00FF7721">
              <w:rPr>
                <w:rFonts w:asciiTheme="minorHAnsi" w:hAnsiTheme="minorHAnsi" w:cstheme="minorHAnsi"/>
                <w:lang w:val="da-DK"/>
              </w:rPr>
              <w:t>, at</w:t>
            </w:r>
            <w:r w:rsidRPr="00FF7721">
              <w:rPr>
                <w:rFonts w:asciiTheme="minorHAnsi" w:hAnsiTheme="minorHAnsi" w:cstheme="minorHAnsi"/>
                <w:lang w:val="da-DK"/>
              </w:rPr>
              <w:t xml:space="preserve"> dokumentation for anmodninger om bistand fra den dataansvarlige i relation til udlevering, rettelse, sletning eller begrænsning af og oplysning om behandling af personoplysninger til den registrerede er korrekt og rettidigt gennemført.</w:t>
            </w:r>
          </w:p>
        </w:tc>
        <w:tc>
          <w:tcPr>
            <w:tcW w:w="3728" w:type="dxa"/>
          </w:tcPr>
          <w:p w14:paraId="6513738E" w14:textId="77777777" w:rsidR="00A510A9" w:rsidRPr="00E444CB" w:rsidRDefault="00A510A9" w:rsidP="00FF7721">
            <w:pPr>
              <w:rPr>
                <w:rFonts w:asciiTheme="minorHAnsi" w:hAnsiTheme="minorHAnsi" w:cstheme="minorHAnsi"/>
                <w:lang w:val="da-DK"/>
              </w:rPr>
            </w:pPr>
          </w:p>
        </w:tc>
      </w:tr>
    </w:tbl>
    <w:p w14:paraId="0F305145" w14:textId="77777777" w:rsidR="000612BC" w:rsidRDefault="000612BC" w:rsidP="00A510A9">
      <w:pPr>
        <w:rPr>
          <w:rFonts w:cstheme="minorHAnsi"/>
          <w:lang w:val="da-DK"/>
        </w:rPr>
        <w:sectPr w:rsidR="000612BC" w:rsidSect="00FF7721">
          <w:headerReference w:type="even" r:id="rId14"/>
          <w:headerReference w:type="default" r:id="rId15"/>
          <w:footerReference w:type="default" r:id="rId16"/>
          <w:headerReference w:type="first" r:id="rId17"/>
          <w:pgSz w:w="16838" w:h="11906" w:orient="landscape" w:code="9"/>
          <w:pgMar w:top="1440" w:right="1440" w:bottom="1440" w:left="1440" w:header="708" w:footer="708" w:gutter="0"/>
          <w:cols w:space="708"/>
          <w:docGrid w:linePitch="360"/>
        </w:sectPr>
      </w:pPr>
    </w:p>
    <w:tbl>
      <w:tblPr>
        <w:tblStyle w:val="Tabel-Gitter"/>
        <w:tblW w:w="14000"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6"/>
        <w:gridCol w:w="4252"/>
        <w:gridCol w:w="3728"/>
      </w:tblGrid>
      <w:tr w:rsidR="00A510A9" w:rsidRPr="00B25542" w14:paraId="25FD184C" w14:textId="77777777" w:rsidTr="00FF7721">
        <w:trPr>
          <w:tblHeader/>
        </w:trPr>
        <w:tc>
          <w:tcPr>
            <w:tcW w:w="14000" w:type="dxa"/>
            <w:gridSpan w:val="4"/>
            <w:shd w:val="clear" w:color="auto" w:fill="000000" w:themeFill="text1"/>
          </w:tcPr>
          <w:p w14:paraId="661A9CC5" w14:textId="5A5750D4" w:rsidR="00A510A9" w:rsidRPr="000612BC" w:rsidRDefault="00A510A9" w:rsidP="00FF7721">
            <w:pPr>
              <w:rPr>
                <w:rFonts w:asciiTheme="minorHAnsi" w:hAnsiTheme="minorHAnsi" w:cstheme="minorHAnsi"/>
                <w:b/>
                <w:lang w:val="da-DK"/>
              </w:rPr>
            </w:pPr>
            <w:r w:rsidRPr="00E444CB">
              <w:rPr>
                <w:rFonts w:asciiTheme="minorHAnsi" w:hAnsiTheme="minorHAnsi" w:cstheme="minorHAnsi"/>
                <w:b/>
                <w:lang w:val="da-DK"/>
              </w:rPr>
              <w:t>Kontrolmål I</w:t>
            </w:r>
            <w:r w:rsidR="00FF7721">
              <w:rPr>
                <w:rFonts w:asciiTheme="minorHAnsi" w:hAnsiTheme="minorHAnsi" w:cstheme="minorHAnsi"/>
                <w:b/>
                <w:lang w:val="da-DK"/>
              </w:rPr>
              <w:br/>
            </w:r>
            <w:r w:rsidRPr="00E444CB">
              <w:rPr>
                <w:rFonts w:asciiTheme="minorHAnsi" w:hAnsiTheme="minorHAnsi" w:cstheme="minorHAnsi"/>
                <w:b/>
                <w:lang w:val="da-DK"/>
              </w:rPr>
              <w:t>Der efterleves procedurer og kontroller, som sikrer, at eventuelle sikkerhedsbrud kan håndteres i overensstemmelse med den indgåede databehandleraftale.</w:t>
            </w:r>
          </w:p>
        </w:tc>
      </w:tr>
      <w:tr w:rsidR="00A510A9" w:rsidRPr="00E444CB" w14:paraId="18AB4216" w14:textId="77777777" w:rsidTr="00FF7721">
        <w:trPr>
          <w:tblHeader/>
        </w:trPr>
        <w:tc>
          <w:tcPr>
            <w:tcW w:w="704" w:type="dxa"/>
            <w:shd w:val="clear" w:color="auto" w:fill="auto"/>
          </w:tcPr>
          <w:p w14:paraId="7999D035"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Nr.</w:t>
            </w:r>
          </w:p>
        </w:tc>
        <w:tc>
          <w:tcPr>
            <w:tcW w:w="5316" w:type="dxa"/>
            <w:shd w:val="clear" w:color="auto" w:fill="auto"/>
          </w:tcPr>
          <w:p w14:paraId="1CD56EBA"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Databehandlerens kontrolaktivitet</w:t>
            </w:r>
          </w:p>
        </w:tc>
        <w:tc>
          <w:tcPr>
            <w:tcW w:w="4252" w:type="dxa"/>
            <w:shd w:val="clear" w:color="auto" w:fill="auto"/>
          </w:tcPr>
          <w:p w14:paraId="43059795"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Revisors udførte test</w:t>
            </w:r>
          </w:p>
        </w:tc>
        <w:tc>
          <w:tcPr>
            <w:tcW w:w="3728" w:type="dxa"/>
            <w:shd w:val="clear" w:color="auto" w:fill="auto"/>
          </w:tcPr>
          <w:p w14:paraId="489509F1" w14:textId="77777777" w:rsidR="00A510A9" w:rsidRPr="00E444CB" w:rsidRDefault="00A510A9" w:rsidP="00FF7721">
            <w:pPr>
              <w:rPr>
                <w:rFonts w:asciiTheme="minorHAnsi" w:hAnsiTheme="minorHAnsi" w:cstheme="minorHAnsi"/>
                <w:i/>
              </w:rPr>
            </w:pPr>
            <w:r w:rsidRPr="00E444CB">
              <w:rPr>
                <w:rFonts w:asciiTheme="minorHAnsi" w:hAnsiTheme="minorHAnsi" w:cstheme="minorHAnsi"/>
                <w:i/>
              </w:rPr>
              <w:t>Resultat af revisors test</w:t>
            </w:r>
          </w:p>
        </w:tc>
      </w:tr>
      <w:tr w:rsidR="00A510A9" w:rsidRPr="00B25542" w14:paraId="0B6E9ADC" w14:textId="77777777" w:rsidTr="00FF7721">
        <w:trPr>
          <w:trHeight w:val="1184"/>
        </w:trPr>
        <w:tc>
          <w:tcPr>
            <w:tcW w:w="704" w:type="dxa"/>
          </w:tcPr>
          <w:p w14:paraId="7D13102B"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I.1</w:t>
            </w:r>
          </w:p>
        </w:tc>
        <w:tc>
          <w:tcPr>
            <w:tcW w:w="5316" w:type="dxa"/>
          </w:tcPr>
          <w:p w14:paraId="5F603B14" w14:textId="77777777" w:rsidR="00A510A9" w:rsidRPr="00E444CB" w:rsidRDefault="00A510A9" w:rsidP="00FF7721">
            <w:pPr>
              <w:pStyle w:val="BodySingle"/>
              <w:spacing w:after="60"/>
              <w:rPr>
                <w:rFonts w:asciiTheme="minorHAnsi" w:hAnsiTheme="minorHAnsi" w:cstheme="minorHAnsi"/>
              </w:rPr>
            </w:pPr>
            <w:r w:rsidRPr="00E444CB">
              <w:rPr>
                <w:rFonts w:asciiTheme="minorHAnsi" w:hAnsiTheme="minorHAnsi" w:cstheme="minorHAnsi"/>
              </w:rPr>
              <w:t>Der foreligger skriftlige procedurer, som indeholder krav om, at databehandleren skal underrette de dataansvarlig</w:t>
            </w:r>
            <w:r w:rsidR="0047410F">
              <w:rPr>
                <w:rFonts w:asciiTheme="minorHAnsi" w:hAnsiTheme="minorHAnsi" w:cstheme="minorHAnsi"/>
              </w:rPr>
              <w:t>e</w:t>
            </w:r>
            <w:r w:rsidRPr="00E444CB">
              <w:rPr>
                <w:rFonts w:asciiTheme="minorHAnsi" w:hAnsiTheme="minorHAnsi" w:cstheme="minorHAnsi"/>
              </w:rPr>
              <w:t xml:space="preserve"> ved brud på persondatasikkerheden. </w:t>
            </w:r>
          </w:p>
          <w:p w14:paraId="09C7590B" w14:textId="77777777" w:rsidR="00A510A9" w:rsidRPr="00E444CB" w:rsidRDefault="00A510A9" w:rsidP="00FF7721">
            <w:pPr>
              <w:pStyle w:val="BodySingle"/>
              <w:spacing w:after="60"/>
              <w:rPr>
                <w:rFonts w:asciiTheme="minorHAnsi" w:eastAsia="Times New Roman" w:hAnsiTheme="minorHAnsi" w:cstheme="minorHAnsi"/>
              </w:rPr>
            </w:pPr>
            <w:r w:rsidRPr="00E444CB">
              <w:rPr>
                <w:rFonts w:asciiTheme="minorHAnsi" w:eastAsia="Times New Roman" w:hAnsiTheme="minorHAnsi" w:cstheme="minorHAnsi"/>
              </w:rPr>
              <w:t>Der foretages løbende – og mindst en gang årligt – vurdering af, om procedurerne skal opdateres.</w:t>
            </w:r>
          </w:p>
          <w:p w14:paraId="3FAFA841" w14:textId="77777777" w:rsidR="00A510A9" w:rsidRPr="00E444CB" w:rsidRDefault="00A510A9" w:rsidP="00FF7721">
            <w:pPr>
              <w:pStyle w:val="BodySingle"/>
              <w:spacing w:after="60"/>
              <w:rPr>
                <w:rFonts w:asciiTheme="minorHAnsi" w:hAnsiTheme="minorHAnsi" w:cstheme="minorHAnsi"/>
              </w:rPr>
            </w:pPr>
          </w:p>
        </w:tc>
        <w:tc>
          <w:tcPr>
            <w:tcW w:w="4252" w:type="dxa"/>
          </w:tcPr>
          <w:p w14:paraId="50D6945D" w14:textId="77777777" w:rsidR="00A510A9" w:rsidRPr="00E444CB" w:rsidRDefault="00A510A9" w:rsidP="00FF7721">
            <w:pPr>
              <w:spacing w:after="120"/>
              <w:rPr>
                <w:rFonts w:asciiTheme="minorHAnsi" w:hAnsiTheme="minorHAnsi" w:cstheme="minorHAnsi"/>
                <w:lang w:val="da-DK"/>
              </w:rPr>
            </w:pPr>
            <w:r w:rsidRPr="00E444CB">
              <w:rPr>
                <w:rFonts w:asciiTheme="minorHAnsi" w:hAnsiTheme="minorHAnsi" w:cstheme="minorHAnsi"/>
                <w:lang w:val="da-DK"/>
              </w:rPr>
              <w:t>Inspiceret</w:t>
            </w:r>
            <w:r w:rsidR="0047410F">
              <w:rPr>
                <w:rFonts w:asciiTheme="minorHAnsi" w:hAnsiTheme="minorHAnsi" w:cstheme="minorHAnsi"/>
                <w:lang w:val="da-DK"/>
              </w:rPr>
              <w:t>,</w:t>
            </w:r>
            <w:r w:rsidRPr="00E444CB">
              <w:rPr>
                <w:rFonts w:asciiTheme="minorHAnsi" w:hAnsiTheme="minorHAnsi" w:cstheme="minorHAnsi"/>
                <w:lang w:val="da-DK"/>
              </w:rPr>
              <w:t xml:space="preserve"> at der foreligger formaliserede procedurer, der indeholder krav til underretning af de dataansvarlige ved brud på persondatasikkerheden.</w:t>
            </w:r>
          </w:p>
          <w:p w14:paraId="530689F4"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47410F">
              <w:rPr>
                <w:rFonts w:asciiTheme="minorHAnsi" w:hAnsiTheme="minorHAnsi" w:cstheme="minorHAnsi"/>
                <w:lang w:val="da-DK"/>
              </w:rPr>
              <w:t>,</w:t>
            </w:r>
            <w:r w:rsidRPr="00E444CB">
              <w:rPr>
                <w:rFonts w:asciiTheme="minorHAnsi" w:hAnsiTheme="minorHAnsi" w:cstheme="minorHAnsi"/>
                <w:lang w:val="da-DK"/>
              </w:rPr>
              <w:t xml:space="preserve"> at proceduren er opdateret.</w:t>
            </w:r>
          </w:p>
        </w:tc>
        <w:tc>
          <w:tcPr>
            <w:tcW w:w="3728" w:type="dxa"/>
          </w:tcPr>
          <w:p w14:paraId="3CE72B22" w14:textId="77777777" w:rsidR="00A510A9" w:rsidRPr="00E444CB" w:rsidRDefault="00A510A9" w:rsidP="00FF7721">
            <w:pPr>
              <w:rPr>
                <w:rFonts w:asciiTheme="minorHAnsi" w:hAnsiTheme="minorHAnsi" w:cstheme="minorHAnsi"/>
                <w:lang w:val="da-DK"/>
              </w:rPr>
            </w:pPr>
          </w:p>
        </w:tc>
      </w:tr>
      <w:tr w:rsidR="00A510A9" w:rsidRPr="00B25542" w14:paraId="1A345DB5" w14:textId="77777777" w:rsidTr="00FF7721">
        <w:trPr>
          <w:trHeight w:val="1184"/>
        </w:trPr>
        <w:tc>
          <w:tcPr>
            <w:tcW w:w="704" w:type="dxa"/>
          </w:tcPr>
          <w:p w14:paraId="2D37A5CB"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I.2</w:t>
            </w:r>
          </w:p>
        </w:tc>
        <w:tc>
          <w:tcPr>
            <w:tcW w:w="5316" w:type="dxa"/>
          </w:tcPr>
          <w:p w14:paraId="4AE0153E"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Databehandleren har etableret følgende kontroller for identifikation af eventuelle brud på persondatasikkerheden:</w:t>
            </w:r>
          </w:p>
          <w:p w14:paraId="119BC3B8" w14:textId="77777777" w:rsidR="00A510A9" w:rsidRPr="00E444CB" w:rsidRDefault="0047410F" w:rsidP="00A510A9">
            <w:pPr>
              <w:pStyle w:val="Listeafsnit"/>
              <w:numPr>
                <w:ilvl w:val="0"/>
                <w:numId w:val="7"/>
              </w:numPr>
              <w:spacing w:after="0" w:line="240" w:lineRule="auto"/>
              <w:rPr>
                <w:rFonts w:asciiTheme="minorHAnsi" w:hAnsiTheme="minorHAnsi" w:cstheme="minorHAnsi"/>
                <w:lang w:val="da-DK"/>
              </w:rPr>
            </w:pPr>
            <w:r>
              <w:rPr>
                <w:rFonts w:asciiTheme="minorHAnsi" w:hAnsiTheme="minorHAnsi" w:cstheme="minorHAnsi"/>
                <w:lang w:val="da-DK"/>
              </w:rPr>
              <w:t>A</w:t>
            </w:r>
            <w:r w:rsidR="00A510A9" w:rsidRPr="00E444CB">
              <w:rPr>
                <w:rFonts w:asciiTheme="minorHAnsi" w:hAnsiTheme="minorHAnsi" w:cstheme="minorHAnsi"/>
                <w:lang w:val="da-DK"/>
              </w:rPr>
              <w:t>wareness hos medarbejdere</w:t>
            </w:r>
          </w:p>
          <w:p w14:paraId="1FB0154E" w14:textId="77777777" w:rsidR="00A510A9" w:rsidRPr="00E444CB" w:rsidRDefault="0047410F" w:rsidP="00A510A9">
            <w:pPr>
              <w:pStyle w:val="Listeafsnit"/>
              <w:numPr>
                <w:ilvl w:val="0"/>
                <w:numId w:val="7"/>
              </w:numPr>
              <w:spacing w:after="0" w:line="240" w:lineRule="auto"/>
              <w:rPr>
                <w:rFonts w:asciiTheme="minorHAnsi" w:hAnsiTheme="minorHAnsi" w:cstheme="minorHAnsi"/>
                <w:lang w:val="da-DK"/>
              </w:rPr>
            </w:pPr>
            <w:r>
              <w:rPr>
                <w:rFonts w:asciiTheme="minorHAnsi" w:hAnsiTheme="minorHAnsi" w:cstheme="minorHAnsi"/>
                <w:lang w:val="da-DK"/>
              </w:rPr>
              <w:t>O</w:t>
            </w:r>
            <w:r w:rsidR="00A510A9" w:rsidRPr="00E444CB">
              <w:rPr>
                <w:rFonts w:asciiTheme="minorHAnsi" w:hAnsiTheme="minorHAnsi" w:cstheme="minorHAnsi"/>
                <w:lang w:val="da-DK"/>
              </w:rPr>
              <w:t>vervågning af netværkstrafik</w:t>
            </w:r>
          </w:p>
          <w:p w14:paraId="412E124D" w14:textId="77777777" w:rsidR="00A510A9" w:rsidRPr="00E444CB" w:rsidRDefault="0047410F" w:rsidP="00A510A9">
            <w:pPr>
              <w:pStyle w:val="Listeafsnit"/>
              <w:numPr>
                <w:ilvl w:val="0"/>
                <w:numId w:val="7"/>
              </w:numPr>
              <w:spacing w:after="0" w:line="240" w:lineRule="auto"/>
              <w:rPr>
                <w:rFonts w:asciiTheme="minorHAnsi" w:hAnsiTheme="minorHAnsi" w:cstheme="minorHAnsi"/>
                <w:lang w:val="da-DK"/>
              </w:rPr>
            </w:pPr>
            <w:r>
              <w:rPr>
                <w:rFonts w:asciiTheme="minorHAnsi" w:hAnsiTheme="minorHAnsi" w:cstheme="minorHAnsi"/>
                <w:lang w:val="da-DK"/>
              </w:rPr>
              <w:t>O</w:t>
            </w:r>
            <w:r w:rsidR="00A510A9" w:rsidRPr="00E444CB">
              <w:rPr>
                <w:rFonts w:asciiTheme="minorHAnsi" w:hAnsiTheme="minorHAnsi" w:cstheme="minorHAnsi"/>
                <w:lang w:val="da-DK"/>
              </w:rPr>
              <w:t>pfølgning på logning af tilgang til personoplysninger</w:t>
            </w:r>
          </w:p>
          <w:p w14:paraId="1F80D9F5" w14:textId="399FC5CC" w:rsidR="00A510A9" w:rsidRPr="00E444CB" w:rsidRDefault="0047410F" w:rsidP="00A510A9">
            <w:pPr>
              <w:pStyle w:val="Listeafsnit"/>
              <w:numPr>
                <w:ilvl w:val="0"/>
                <w:numId w:val="7"/>
              </w:numPr>
              <w:spacing w:after="0" w:line="240" w:lineRule="auto"/>
              <w:rPr>
                <w:rFonts w:asciiTheme="minorHAnsi" w:hAnsiTheme="minorHAnsi" w:cstheme="minorHAnsi"/>
                <w:lang w:val="da-DK"/>
              </w:rPr>
            </w:pPr>
            <w:r>
              <w:rPr>
                <w:rFonts w:asciiTheme="minorHAnsi" w:hAnsiTheme="minorHAnsi" w:cstheme="minorHAnsi"/>
                <w:lang w:val="da-DK"/>
              </w:rPr>
              <w:t>X</w:t>
            </w:r>
            <w:r w:rsidR="00B25542">
              <w:rPr>
                <w:rFonts w:asciiTheme="minorHAnsi" w:hAnsiTheme="minorHAnsi" w:cstheme="minorHAnsi"/>
                <w:lang w:val="da-DK"/>
              </w:rPr>
              <w:t>X</w:t>
            </w:r>
          </w:p>
          <w:p w14:paraId="2D365882" w14:textId="77777777" w:rsidR="00A510A9" w:rsidRPr="00E444CB" w:rsidRDefault="00A510A9" w:rsidP="00FF7721">
            <w:pPr>
              <w:rPr>
                <w:rFonts w:asciiTheme="minorHAnsi" w:hAnsiTheme="minorHAnsi" w:cstheme="minorHAnsi"/>
                <w:lang w:val="da-DK"/>
              </w:rPr>
            </w:pPr>
          </w:p>
        </w:tc>
        <w:tc>
          <w:tcPr>
            <w:tcW w:w="4252" w:type="dxa"/>
          </w:tcPr>
          <w:p w14:paraId="18EE382A"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w:t>
            </w:r>
            <w:r w:rsidR="008718F5">
              <w:rPr>
                <w:rFonts w:asciiTheme="minorHAnsi" w:hAnsiTheme="minorHAnsi" w:cstheme="minorHAnsi"/>
                <w:lang w:val="da-DK"/>
              </w:rPr>
              <w:t>,</w:t>
            </w:r>
            <w:r w:rsidRPr="00E444CB">
              <w:rPr>
                <w:rFonts w:asciiTheme="minorHAnsi" w:hAnsiTheme="minorHAnsi" w:cstheme="minorHAnsi"/>
                <w:lang w:val="da-DK"/>
              </w:rPr>
              <w:t xml:space="preserve"> at databehandler udbyder awareness</w:t>
            </w:r>
            <w:r w:rsidR="008718F5">
              <w:rPr>
                <w:rFonts w:asciiTheme="minorHAnsi" w:hAnsiTheme="minorHAnsi" w:cstheme="minorHAnsi"/>
                <w:lang w:val="da-DK"/>
              </w:rPr>
              <w:t>-</w:t>
            </w:r>
            <w:r w:rsidRPr="00E444CB">
              <w:rPr>
                <w:rFonts w:asciiTheme="minorHAnsi" w:hAnsiTheme="minorHAnsi" w:cstheme="minorHAnsi"/>
                <w:lang w:val="da-DK"/>
              </w:rPr>
              <w:t xml:space="preserve"> træning til medarbejderne i relation til identifikation af eventuelle brud på persondatasikkerheden.</w:t>
            </w:r>
          </w:p>
          <w:p w14:paraId="05ED5AEF"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 dokumentation for</w:t>
            </w:r>
            <w:r w:rsidR="008718F5">
              <w:rPr>
                <w:rFonts w:asciiTheme="minorHAnsi" w:hAnsiTheme="minorHAnsi" w:cstheme="minorHAnsi"/>
                <w:lang w:val="da-DK"/>
              </w:rPr>
              <w:t>,</w:t>
            </w:r>
            <w:r w:rsidRPr="00E444CB">
              <w:rPr>
                <w:rFonts w:asciiTheme="minorHAnsi" w:hAnsiTheme="minorHAnsi" w:cstheme="minorHAnsi"/>
                <w:lang w:val="da-DK"/>
              </w:rPr>
              <w:t xml:space="preserve"> at netværkstrafik overvåges</w:t>
            </w:r>
            <w:r w:rsidR="008718F5">
              <w:rPr>
                <w:rFonts w:asciiTheme="minorHAnsi" w:hAnsiTheme="minorHAnsi" w:cstheme="minorHAnsi"/>
                <w:lang w:val="da-DK"/>
              </w:rPr>
              <w:t>,</w:t>
            </w:r>
            <w:r w:rsidRPr="00E444CB">
              <w:rPr>
                <w:rFonts w:asciiTheme="minorHAnsi" w:hAnsiTheme="minorHAnsi" w:cstheme="minorHAnsi"/>
                <w:lang w:val="da-DK"/>
              </w:rPr>
              <w:t xml:space="preserve"> samt at der sker opfølgning på anormaliteter, overvågningsalarmer, overførsel af store filer mv.</w:t>
            </w:r>
          </w:p>
          <w:p w14:paraId="7DC634B9"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 dokumentation for</w:t>
            </w:r>
            <w:r w:rsidR="008718F5">
              <w:rPr>
                <w:rFonts w:asciiTheme="minorHAnsi" w:hAnsiTheme="minorHAnsi" w:cstheme="minorHAnsi"/>
                <w:lang w:val="da-DK"/>
              </w:rPr>
              <w:t>,</w:t>
            </w:r>
            <w:r w:rsidRPr="00E444CB">
              <w:rPr>
                <w:rFonts w:asciiTheme="minorHAnsi" w:hAnsiTheme="minorHAnsi" w:cstheme="minorHAnsi"/>
                <w:lang w:val="da-DK"/>
              </w:rPr>
              <w:t xml:space="preserve"> at der sker rettidig opfølgning på logning af adgang til personoplysninger, herunder opfølgning på gentag</w:t>
            </w:r>
            <w:r w:rsidR="008718F5">
              <w:rPr>
                <w:rFonts w:asciiTheme="minorHAnsi" w:hAnsiTheme="minorHAnsi" w:cstheme="minorHAnsi"/>
                <w:lang w:val="da-DK"/>
              </w:rPr>
              <w:t>ne</w:t>
            </w:r>
            <w:r w:rsidRPr="00E444CB">
              <w:rPr>
                <w:rFonts w:asciiTheme="minorHAnsi" w:hAnsiTheme="minorHAnsi" w:cstheme="minorHAnsi"/>
                <w:lang w:val="da-DK"/>
              </w:rPr>
              <w:t xml:space="preserve"> forsøg på adgang</w:t>
            </w:r>
            <w:r w:rsidR="008718F5">
              <w:rPr>
                <w:rFonts w:asciiTheme="minorHAnsi" w:hAnsiTheme="minorHAnsi" w:cstheme="minorHAnsi"/>
                <w:lang w:val="da-DK"/>
              </w:rPr>
              <w:t>.</w:t>
            </w:r>
          </w:p>
          <w:p w14:paraId="653858B3" w14:textId="11BE867A"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Inspiceret dokumentation for</w:t>
            </w:r>
            <w:r w:rsidR="008718F5">
              <w:rPr>
                <w:rFonts w:asciiTheme="minorHAnsi" w:hAnsiTheme="minorHAnsi" w:cstheme="minorHAnsi"/>
                <w:lang w:val="da-DK"/>
              </w:rPr>
              <w:t>,</w:t>
            </w:r>
            <w:r w:rsidRPr="00E444CB">
              <w:rPr>
                <w:rFonts w:asciiTheme="minorHAnsi" w:hAnsiTheme="minorHAnsi" w:cstheme="minorHAnsi"/>
                <w:lang w:val="da-DK"/>
              </w:rPr>
              <w:t xml:space="preserve"> at </w:t>
            </w:r>
            <w:r w:rsidR="00FF7721">
              <w:rPr>
                <w:rFonts w:asciiTheme="minorHAnsi" w:hAnsiTheme="minorHAnsi" w:cstheme="minorHAnsi"/>
                <w:lang w:val="da-DK"/>
              </w:rPr>
              <w:t>XX</w:t>
            </w:r>
          </w:p>
        </w:tc>
        <w:tc>
          <w:tcPr>
            <w:tcW w:w="3728" w:type="dxa"/>
          </w:tcPr>
          <w:p w14:paraId="3DAFBEB8" w14:textId="77777777" w:rsidR="00A510A9" w:rsidRPr="00E444CB" w:rsidRDefault="00A510A9" w:rsidP="00FF7721">
            <w:pPr>
              <w:rPr>
                <w:rFonts w:asciiTheme="minorHAnsi" w:hAnsiTheme="minorHAnsi" w:cstheme="minorHAnsi"/>
                <w:lang w:val="da-DK"/>
              </w:rPr>
            </w:pPr>
          </w:p>
        </w:tc>
      </w:tr>
      <w:tr w:rsidR="00A510A9" w:rsidRPr="00B25542" w14:paraId="7ED5161D" w14:textId="77777777" w:rsidTr="00FF7721">
        <w:trPr>
          <w:trHeight w:val="1184"/>
        </w:trPr>
        <w:tc>
          <w:tcPr>
            <w:tcW w:w="704" w:type="dxa"/>
          </w:tcPr>
          <w:p w14:paraId="65FB9975"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I.3</w:t>
            </w:r>
          </w:p>
        </w:tc>
        <w:tc>
          <w:tcPr>
            <w:tcW w:w="5316" w:type="dxa"/>
          </w:tcPr>
          <w:p w14:paraId="003AF9E5"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Databehandleren har ved event</w:t>
            </w:r>
            <w:r w:rsidR="003D42B6" w:rsidRPr="00FF7721">
              <w:rPr>
                <w:rFonts w:asciiTheme="minorHAnsi" w:hAnsiTheme="minorHAnsi" w:cstheme="minorHAnsi"/>
                <w:lang w:val="da-DK"/>
              </w:rPr>
              <w:t>u</w:t>
            </w:r>
            <w:r w:rsidRPr="00FF7721">
              <w:rPr>
                <w:rFonts w:asciiTheme="minorHAnsi" w:hAnsiTheme="minorHAnsi" w:cstheme="minorHAnsi"/>
                <w:lang w:val="da-DK"/>
              </w:rPr>
              <w:t>elle brud på persondatasikkerheden underrettet den dataansvarlige uden unødig forsinkelse og senest XX timer efter at være blevet opmærksom på, at der er sket brud på persondatasikkerheden hos databehandleren eller en underdatabehandler.</w:t>
            </w:r>
          </w:p>
        </w:tc>
        <w:tc>
          <w:tcPr>
            <w:tcW w:w="4252" w:type="dxa"/>
          </w:tcPr>
          <w:p w14:paraId="7191783E" w14:textId="77777777" w:rsidR="00A510A9" w:rsidRPr="00FF7721" w:rsidRDefault="00A510A9" w:rsidP="00FF7721">
            <w:pPr>
              <w:spacing w:after="120"/>
              <w:rPr>
                <w:rFonts w:asciiTheme="minorHAnsi" w:hAnsiTheme="minorHAnsi" w:cstheme="minorHAnsi"/>
                <w:lang w:val="da-DK"/>
              </w:rPr>
            </w:pPr>
            <w:r w:rsidRPr="00FF7721">
              <w:rPr>
                <w:rFonts w:asciiTheme="minorHAnsi" w:hAnsiTheme="minorHAnsi" w:cstheme="minorHAnsi"/>
                <w:lang w:val="da-DK"/>
              </w:rPr>
              <w:t>Inspiceret</w:t>
            </w:r>
            <w:r w:rsidR="00A801D2" w:rsidRPr="00FF7721">
              <w:rPr>
                <w:rFonts w:asciiTheme="minorHAnsi" w:hAnsiTheme="minorHAnsi" w:cstheme="minorHAnsi"/>
                <w:lang w:val="da-DK"/>
              </w:rPr>
              <w:t>,</w:t>
            </w:r>
            <w:r w:rsidRPr="00FF7721">
              <w:rPr>
                <w:rFonts w:asciiTheme="minorHAnsi" w:hAnsiTheme="minorHAnsi" w:cstheme="minorHAnsi"/>
                <w:lang w:val="da-DK"/>
              </w:rPr>
              <w:t xml:space="preserve"> at databehandleren har en oversigt over sikkerhedshændelser med angivelse af</w:t>
            </w:r>
            <w:r w:rsidR="00A801D2" w:rsidRPr="00FF7721">
              <w:rPr>
                <w:rFonts w:asciiTheme="minorHAnsi" w:hAnsiTheme="minorHAnsi" w:cstheme="minorHAnsi"/>
                <w:lang w:val="da-DK"/>
              </w:rPr>
              <w:t>,</w:t>
            </w:r>
            <w:r w:rsidRPr="00FF7721">
              <w:rPr>
                <w:rFonts w:asciiTheme="minorHAnsi" w:hAnsiTheme="minorHAnsi" w:cstheme="minorHAnsi"/>
                <w:lang w:val="da-DK"/>
              </w:rPr>
              <w:t xml:space="preserve"> om den enkelte hændelse har medført brud på persondatasikkerheden.</w:t>
            </w:r>
          </w:p>
          <w:p w14:paraId="74BEC940"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Forespurgt underdatabehandlerne</w:t>
            </w:r>
            <w:r w:rsidR="00A801D2" w:rsidRPr="00FF7721">
              <w:rPr>
                <w:rFonts w:asciiTheme="minorHAnsi" w:hAnsiTheme="minorHAnsi" w:cstheme="minorHAnsi"/>
                <w:lang w:val="da-DK"/>
              </w:rPr>
              <w:t>,</w:t>
            </w:r>
            <w:r w:rsidRPr="00FF7721">
              <w:rPr>
                <w:rFonts w:asciiTheme="minorHAnsi" w:hAnsiTheme="minorHAnsi" w:cstheme="minorHAnsi"/>
                <w:lang w:val="da-DK"/>
              </w:rPr>
              <w:t xml:space="preserve"> om de har konstateret nogen brud på persondatasikkerheden i erklæringsperioden</w:t>
            </w:r>
          </w:p>
          <w:p w14:paraId="563B85AC" w14:textId="77777777" w:rsidR="00A510A9" w:rsidRPr="00FF7721" w:rsidRDefault="00A510A9" w:rsidP="00FF7721">
            <w:pPr>
              <w:rPr>
                <w:rFonts w:asciiTheme="minorHAnsi" w:hAnsiTheme="minorHAnsi" w:cstheme="minorHAnsi"/>
                <w:lang w:val="da-DK"/>
              </w:rPr>
            </w:pPr>
            <w:r w:rsidRPr="00FF7721">
              <w:rPr>
                <w:rFonts w:asciiTheme="minorHAnsi" w:hAnsiTheme="minorHAnsi" w:cstheme="minorHAnsi"/>
                <w:lang w:val="da-DK"/>
              </w:rPr>
              <w:t>Inspiceret</w:t>
            </w:r>
            <w:r w:rsidR="00A801D2" w:rsidRPr="00FF7721">
              <w:rPr>
                <w:rFonts w:asciiTheme="minorHAnsi" w:hAnsiTheme="minorHAnsi" w:cstheme="minorHAnsi"/>
                <w:lang w:val="da-DK"/>
              </w:rPr>
              <w:t>,</w:t>
            </w:r>
            <w:r w:rsidRPr="00FF7721">
              <w:rPr>
                <w:rFonts w:asciiTheme="minorHAnsi" w:hAnsiTheme="minorHAnsi" w:cstheme="minorHAnsi"/>
                <w:lang w:val="da-DK"/>
              </w:rPr>
              <w:t xml:space="preserve"> at databehandleren har medtaget eventuelle brud på persondatasikkerheden hos underdatabehandlere i databehandlerens oversigt over sikkerhedshændelser.</w:t>
            </w:r>
          </w:p>
          <w:p w14:paraId="44840734" w14:textId="77777777" w:rsidR="00A510A9" w:rsidRPr="00FF7721" w:rsidRDefault="00A510A9" w:rsidP="00F31558">
            <w:pPr>
              <w:rPr>
                <w:rFonts w:asciiTheme="minorHAnsi" w:hAnsiTheme="minorHAnsi" w:cstheme="minorHAnsi"/>
                <w:lang w:val="da-DK"/>
              </w:rPr>
            </w:pPr>
            <w:r w:rsidRPr="00FF7721">
              <w:rPr>
                <w:rFonts w:asciiTheme="minorHAnsi" w:hAnsiTheme="minorHAnsi" w:cstheme="minorHAnsi"/>
                <w:lang w:val="da-DK"/>
              </w:rPr>
              <w:t>Inspiceret</w:t>
            </w:r>
            <w:r w:rsidR="00A801D2" w:rsidRPr="00FF7721">
              <w:rPr>
                <w:rFonts w:asciiTheme="minorHAnsi" w:hAnsiTheme="minorHAnsi" w:cstheme="minorHAnsi"/>
                <w:lang w:val="da-DK"/>
              </w:rPr>
              <w:t>,</w:t>
            </w:r>
            <w:r w:rsidRPr="00FF7721">
              <w:rPr>
                <w:rFonts w:asciiTheme="minorHAnsi" w:hAnsiTheme="minorHAnsi" w:cstheme="minorHAnsi"/>
                <w:lang w:val="da-DK"/>
              </w:rPr>
              <w:t xml:space="preserve"> at samtlige registrerede brud på persondatasikkerheden hos databehandleren eller underdatabehandlerne er meddelt de berørte dataansvarlige uden unødig forsinkelse og senest XX timer efter</w:t>
            </w:r>
            <w:r w:rsidR="00A801D2" w:rsidRPr="00FF7721">
              <w:rPr>
                <w:rFonts w:asciiTheme="minorHAnsi" w:hAnsiTheme="minorHAnsi" w:cstheme="minorHAnsi"/>
                <w:lang w:val="da-DK"/>
              </w:rPr>
              <w:t>,</w:t>
            </w:r>
            <w:r w:rsidRPr="00FF7721">
              <w:rPr>
                <w:rFonts w:asciiTheme="minorHAnsi" w:hAnsiTheme="minorHAnsi" w:cstheme="minorHAnsi"/>
                <w:lang w:val="da-DK"/>
              </w:rPr>
              <w:t xml:space="preserve"> at </w:t>
            </w:r>
            <w:r w:rsidR="00A801D2" w:rsidRPr="00FF7721">
              <w:rPr>
                <w:rFonts w:asciiTheme="minorHAnsi" w:hAnsiTheme="minorHAnsi" w:cstheme="minorHAnsi"/>
                <w:lang w:val="da-DK"/>
              </w:rPr>
              <w:t>databehandleren er</w:t>
            </w:r>
            <w:r w:rsidRPr="00FF7721">
              <w:rPr>
                <w:rFonts w:asciiTheme="minorHAnsi" w:hAnsiTheme="minorHAnsi" w:cstheme="minorHAnsi"/>
                <w:lang w:val="da-DK"/>
              </w:rPr>
              <w:t xml:space="preserve"> blevet opmærksom på brud på persondatasikkerheden.</w:t>
            </w:r>
          </w:p>
        </w:tc>
        <w:tc>
          <w:tcPr>
            <w:tcW w:w="3728" w:type="dxa"/>
          </w:tcPr>
          <w:p w14:paraId="18152910" w14:textId="77777777" w:rsidR="00A510A9" w:rsidRPr="00E444CB" w:rsidRDefault="00A510A9" w:rsidP="00FF7721">
            <w:pPr>
              <w:rPr>
                <w:rFonts w:asciiTheme="minorHAnsi" w:hAnsiTheme="minorHAnsi" w:cstheme="minorHAnsi"/>
                <w:lang w:val="da-DK"/>
              </w:rPr>
            </w:pPr>
          </w:p>
        </w:tc>
      </w:tr>
      <w:tr w:rsidR="00A510A9" w:rsidRPr="00B25542" w14:paraId="248A822B" w14:textId="77777777" w:rsidTr="00FF7721">
        <w:trPr>
          <w:trHeight w:val="1184"/>
        </w:trPr>
        <w:tc>
          <w:tcPr>
            <w:tcW w:w="704" w:type="dxa"/>
          </w:tcPr>
          <w:p w14:paraId="4FBE456E"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I.4</w:t>
            </w:r>
          </w:p>
        </w:tc>
        <w:tc>
          <w:tcPr>
            <w:tcW w:w="5316" w:type="dxa"/>
          </w:tcPr>
          <w:p w14:paraId="517A6035" w14:textId="77777777" w:rsidR="00A510A9" w:rsidRPr="00E444CB" w:rsidRDefault="00A510A9" w:rsidP="00FF7721">
            <w:pPr>
              <w:rPr>
                <w:rFonts w:asciiTheme="minorHAnsi" w:hAnsiTheme="minorHAnsi" w:cstheme="minorHAnsi"/>
                <w:lang w:val="da-DK"/>
              </w:rPr>
            </w:pPr>
            <w:r w:rsidRPr="00E444CB">
              <w:rPr>
                <w:rFonts w:asciiTheme="minorHAnsi" w:hAnsiTheme="minorHAnsi" w:cstheme="minorHAnsi"/>
                <w:lang w:val="da-DK"/>
              </w:rPr>
              <w:t>Databehandleren har etableret procedurer for bistand til den dataansvarlige ved dennes anmeldelse til Datatilsynet:</w:t>
            </w:r>
          </w:p>
          <w:p w14:paraId="5EC9A386" w14:textId="77777777" w:rsidR="00A510A9" w:rsidRPr="00E444CB" w:rsidRDefault="00A510A9" w:rsidP="00A510A9">
            <w:pPr>
              <w:pStyle w:val="Listeafsnit"/>
              <w:numPr>
                <w:ilvl w:val="0"/>
                <w:numId w:val="22"/>
              </w:numPr>
              <w:spacing w:after="0" w:line="240" w:lineRule="auto"/>
              <w:rPr>
                <w:rFonts w:asciiTheme="minorHAnsi" w:hAnsiTheme="minorHAnsi" w:cstheme="minorHAnsi"/>
                <w:lang w:val="da-DK"/>
              </w:rPr>
            </w:pPr>
            <w:r w:rsidRPr="00E444CB">
              <w:rPr>
                <w:rFonts w:asciiTheme="minorHAnsi" w:hAnsiTheme="minorHAnsi" w:cstheme="minorHAnsi"/>
                <w:lang w:val="da-DK"/>
              </w:rPr>
              <w:t>Karakteren af bruddet på persondatasikkerheden</w:t>
            </w:r>
          </w:p>
          <w:p w14:paraId="78933673" w14:textId="77777777" w:rsidR="00A510A9" w:rsidRPr="00E444CB" w:rsidRDefault="00A510A9" w:rsidP="00A510A9">
            <w:pPr>
              <w:pStyle w:val="Listeafsnit"/>
              <w:numPr>
                <w:ilvl w:val="0"/>
                <w:numId w:val="22"/>
              </w:numPr>
              <w:spacing w:after="0" w:line="240" w:lineRule="auto"/>
              <w:rPr>
                <w:rFonts w:asciiTheme="minorHAnsi" w:hAnsiTheme="minorHAnsi" w:cstheme="minorHAnsi"/>
                <w:lang w:val="da-DK"/>
              </w:rPr>
            </w:pPr>
            <w:r w:rsidRPr="00E444CB">
              <w:rPr>
                <w:rFonts w:asciiTheme="minorHAnsi" w:hAnsiTheme="minorHAnsi" w:cstheme="minorHAnsi"/>
                <w:lang w:val="da-DK"/>
              </w:rPr>
              <w:t>Sandsynlige konsekvenser af bruddet på persondatasikkerheden</w:t>
            </w:r>
          </w:p>
          <w:p w14:paraId="429CD3C3" w14:textId="77777777" w:rsidR="00A510A9" w:rsidRPr="00E444CB" w:rsidRDefault="00A510A9" w:rsidP="00A510A9">
            <w:pPr>
              <w:pStyle w:val="Listeafsnit"/>
              <w:numPr>
                <w:ilvl w:val="0"/>
                <w:numId w:val="22"/>
              </w:numPr>
              <w:spacing w:after="0" w:line="240" w:lineRule="auto"/>
              <w:rPr>
                <w:rFonts w:asciiTheme="minorHAnsi" w:hAnsiTheme="minorHAnsi" w:cstheme="minorHAnsi"/>
                <w:lang w:val="da-DK"/>
              </w:rPr>
            </w:pPr>
            <w:r w:rsidRPr="00E444CB">
              <w:rPr>
                <w:rFonts w:asciiTheme="minorHAnsi" w:hAnsiTheme="minorHAnsi" w:cstheme="minorHAnsi"/>
                <w:lang w:val="da-DK"/>
              </w:rPr>
              <w:t>Foranstaltninger, som er truffet eller foreslås truffet for at håndtere bruddet på persondatasikkerheden.</w:t>
            </w:r>
          </w:p>
        </w:tc>
        <w:tc>
          <w:tcPr>
            <w:tcW w:w="4252" w:type="dxa"/>
          </w:tcPr>
          <w:p w14:paraId="1574AE98" w14:textId="77777777" w:rsidR="00A510A9" w:rsidRPr="00E444CB" w:rsidRDefault="00A510A9" w:rsidP="00FF7721">
            <w:pPr>
              <w:spacing w:after="120"/>
              <w:rPr>
                <w:rFonts w:asciiTheme="minorHAnsi" w:hAnsiTheme="minorHAnsi" w:cstheme="minorHAnsi"/>
                <w:lang w:val="da-DK"/>
              </w:rPr>
            </w:pPr>
            <w:r w:rsidRPr="00E444CB">
              <w:rPr>
                <w:rFonts w:asciiTheme="minorHAnsi" w:hAnsiTheme="minorHAnsi" w:cstheme="minorHAnsi"/>
                <w:lang w:val="da-DK"/>
              </w:rPr>
              <w:t>Inspiceret</w:t>
            </w:r>
            <w:r w:rsidR="00F50AC8">
              <w:rPr>
                <w:rFonts w:asciiTheme="minorHAnsi" w:hAnsiTheme="minorHAnsi" w:cstheme="minorHAnsi"/>
                <w:lang w:val="da-DK"/>
              </w:rPr>
              <w:t>,</w:t>
            </w:r>
            <w:r w:rsidRPr="00E444CB">
              <w:rPr>
                <w:rFonts w:asciiTheme="minorHAnsi" w:hAnsiTheme="minorHAnsi" w:cstheme="minorHAnsi"/>
                <w:lang w:val="da-DK"/>
              </w:rPr>
              <w:t xml:space="preserve"> at de foreliggende procedurer for underretning af de dataansvarlige ved brud på persondatasikkerheden indeholder detaljerede procedurer for: </w:t>
            </w:r>
          </w:p>
          <w:p w14:paraId="385AAD06" w14:textId="77777777" w:rsidR="00A510A9" w:rsidRPr="00E444CB" w:rsidRDefault="00A510A9" w:rsidP="00A510A9">
            <w:pPr>
              <w:pStyle w:val="Listeafsnit"/>
              <w:numPr>
                <w:ilvl w:val="0"/>
                <w:numId w:val="22"/>
              </w:numPr>
              <w:spacing w:after="0" w:line="240" w:lineRule="auto"/>
              <w:rPr>
                <w:rFonts w:asciiTheme="minorHAnsi" w:hAnsiTheme="minorHAnsi" w:cstheme="minorHAnsi"/>
                <w:lang w:val="da-DK"/>
              </w:rPr>
            </w:pPr>
            <w:r w:rsidRPr="00E444CB">
              <w:rPr>
                <w:rFonts w:asciiTheme="minorHAnsi" w:hAnsiTheme="minorHAnsi" w:cstheme="minorHAnsi"/>
                <w:lang w:val="da-DK"/>
              </w:rPr>
              <w:t>Beskrivelse af karakteren af bruddet på persondatasikkerheden</w:t>
            </w:r>
          </w:p>
          <w:p w14:paraId="09AC94AD" w14:textId="77777777" w:rsidR="00A510A9" w:rsidRPr="00E444CB" w:rsidRDefault="00A510A9" w:rsidP="00A510A9">
            <w:pPr>
              <w:pStyle w:val="Listeafsnit"/>
              <w:numPr>
                <w:ilvl w:val="0"/>
                <w:numId w:val="22"/>
              </w:numPr>
              <w:spacing w:after="0" w:line="240" w:lineRule="auto"/>
              <w:rPr>
                <w:rFonts w:asciiTheme="minorHAnsi" w:hAnsiTheme="minorHAnsi" w:cstheme="minorHAnsi"/>
                <w:lang w:val="da-DK"/>
              </w:rPr>
            </w:pPr>
            <w:r w:rsidRPr="00E444CB">
              <w:rPr>
                <w:rFonts w:asciiTheme="minorHAnsi" w:hAnsiTheme="minorHAnsi" w:cstheme="minorHAnsi"/>
                <w:lang w:val="da-DK"/>
              </w:rPr>
              <w:t>Beskrivelse af sandsynlige konsekvenser af bruddet på persondatasikkerheden</w:t>
            </w:r>
          </w:p>
          <w:p w14:paraId="3CD06DFD" w14:textId="77777777" w:rsidR="00A510A9" w:rsidRPr="00E444CB" w:rsidRDefault="00A510A9" w:rsidP="00A510A9">
            <w:pPr>
              <w:pStyle w:val="Listeafsnit"/>
              <w:numPr>
                <w:ilvl w:val="0"/>
                <w:numId w:val="22"/>
              </w:numPr>
              <w:spacing w:after="0" w:line="240" w:lineRule="auto"/>
              <w:rPr>
                <w:rFonts w:asciiTheme="minorHAnsi" w:hAnsiTheme="minorHAnsi" w:cstheme="minorHAnsi"/>
                <w:lang w:val="da-DK"/>
              </w:rPr>
            </w:pPr>
            <w:r w:rsidRPr="00E444CB">
              <w:rPr>
                <w:rFonts w:asciiTheme="minorHAnsi" w:hAnsiTheme="minorHAnsi" w:cstheme="minorHAnsi"/>
                <w:lang w:val="da-DK"/>
              </w:rPr>
              <w:t>Beskrivelse af foranstaltninger, som er truffet eller foreslås truffet for at håndtere bruddet på persondatasikkerheden</w:t>
            </w:r>
            <w:r w:rsidR="00C16D93">
              <w:rPr>
                <w:rFonts w:asciiTheme="minorHAnsi" w:hAnsiTheme="minorHAnsi" w:cstheme="minorHAnsi"/>
                <w:lang w:val="da-DK"/>
              </w:rPr>
              <w:t>.</w:t>
            </w:r>
          </w:p>
          <w:p w14:paraId="23186525" w14:textId="77777777" w:rsidR="00A510A9" w:rsidRPr="00E444CB" w:rsidRDefault="00A510A9" w:rsidP="00F31558">
            <w:pPr>
              <w:spacing w:after="0"/>
              <w:rPr>
                <w:rFonts w:asciiTheme="minorHAnsi" w:hAnsiTheme="minorHAnsi" w:cstheme="minorHAnsi"/>
                <w:lang w:val="da-DK"/>
              </w:rPr>
            </w:pPr>
          </w:p>
          <w:p w14:paraId="79ECF4EF" w14:textId="77777777" w:rsidR="00A510A9" w:rsidRPr="00FF7721" w:rsidRDefault="00A510A9" w:rsidP="00FF7721">
            <w:pPr>
              <w:rPr>
                <w:rFonts w:asciiTheme="minorHAnsi" w:hAnsiTheme="minorHAnsi" w:cstheme="minorHAnsi"/>
                <w:lang w:val="da-DK"/>
              </w:rPr>
            </w:pPr>
            <w:r w:rsidRPr="00E444CB">
              <w:rPr>
                <w:rFonts w:asciiTheme="minorHAnsi" w:hAnsiTheme="minorHAnsi" w:cstheme="minorHAnsi"/>
                <w:lang w:val="da-DK"/>
              </w:rPr>
              <w:t>Inspiceret dokumentation for</w:t>
            </w:r>
            <w:r w:rsidR="00C16D93">
              <w:rPr>
                <w:rFonts w:asciiTheme="minorHAnsi" w:hAnsiTheme="minorHAnsi" w:cstheme="minorHAnsi"/>
                <w:lang w:val="da-DK"/>
              </w:rPr>
              <w:t>,</w:t>
            </w:r>
            <w:r w:rsidRPr="00E444CB">
              <w:rPr>
                <w:rFonts w:asciiTheme="minorHAnsi" w:hAnsiTheme="minorHAnsi" w:cstheme="minorHAnsi"/>
                <w:lang w:val="da-DK"/>
              </w:rPr>
              <w:t xml:space="preserve"> at de foreliggende procedurer understøtter</w:t>
            </w:r>
            <w:r w:rsidR="00C16D93">
              <w:rPr>
                <w:rFonts w:asciiTheme="minorHAnsi" w:hAnsiTheme="minorHAnsi" w:cstheme="minorHAnsi"/>
                <w:lang w:val="da-DK"/>
              </w:rPr>
              <w:t>,</w:t>
            </w:r>
            <w:r w:rsidRPr="00E444CB">
              <w:rPr>
                <w:rFonts w:asciiTheme="minorHAnsi" w:hAnsiTheme="minorHAnsi" w:cstheme="minorHAnsi"/>
                <w:lang w:val="da-DK"/>
              </w:rPr>
              <w:t xml:space="preserve"> at </w:t>
            </w:r>
            <w:r w:rsidR="00C16D93">
              <w:rPr>
                <w:rFonts w:asciiTheme="minorHAnsi" w:hAnsiTheme="minorHAnsi" w:cstheme="minorHAnsi"/>
                <w:lang w:val="da-DK"/>
              </w:rPr>
              <w:t xml:space="preserve">der </w:t>
            </w:r>
            <w:r w:rsidRPr="00E444CB">
              <w:rPr>
                <w:rFonts w:asciiTheme="minorHAnsi" w:hAnsiTheme="minorHAnsi" w:cstheme="minorHAnsi"/>
                <w:lang w:val="da-DK"/>
              </w:rPr>
              <w:t xml:space="preserve">træffes </w:t>
            </w:r>
            <w:r w:rsidRPr="00FF7721">
              <w:rPr>
                <w:rFonts w:asciiTheme="minorHAnsi" w:hAnsiTheme="minorHAnsi" w:cstheme="minorHAnsi"/>
                <w:lang w:val="da-DK"/>
              </w:rPr>
              <w:t>foranstaltninger for håndtering af bruddet på persondatasikkerheden.</w:t>
            </w:r>
          </w:p>
          <w:p w14:paraId="127D7362" w14:textId="77777777" w:rsidR="00A510A9" w:rsidRPr="00FF7721" w:rsidRDefault="00A510A9" w:rsidP="00FF7721">
            <w:pPr>
              <w:rPr>
                <w:rFonts w:asciiTheme="minorHAnsi" w:hAnsiTheme="minorHAnsi" w:cstheme="minorHAnsi"/>
                <w:i/>
                <w:lang w:val="da-DK"/>
              </w:rPr>
            </w:pPr>
            <w:r w:rsidRPr="00FF7721">
              <w:rPr>
                <w:rFonts w:asciiTheme="minorHAnsi" w:hAnsiTheme="minorHAnsi" w:cstheme="minorHAnsi"/>
                <w:i/>
                <w:lang w:val="da-DK"/>
              </w:rPr>
              <w:t>ELLER HVIS BRUD I PERIODEN</w:t>
            </w:r>
          </w:p>
          <w:p w14:paraId="71C02222" w14:textId="77777777" w:rsidR="00A510A9" w:rsidRPr="00E444CB" w:rsidRDefault="00A510A9" w:rsidP="00FF7721">
            <w:pPr>
              <w:rPr>
                <w:rFonts w:asciiTheme="minorHAnsi" w:hAnsiTheme="minorHAnsi" w:cstheme="minorHAnsi"/>
                <w:lang w:val="da-DK"/>
              </w:rPr>
            </w:pPr>
            <w:r w:rsidRPr="00FF7721">
              <w:rPr>
                <w:rFonts w:asciiTheme="minorHAnsi" w:hAnsiTheme="minorHAnsi" w:cstheme="minorHAnsi"/>
                <w:lang w:val="da-DK"/>
              </w:rPr>
              <w:t>Inspiceret dokumentation for</w:t>
            </w:r>
            <w:r w:rsidR="00C16D93" w:rsidRPr="00FF7721">
              <w:rPr>
                <w:rFonts w:asciiTheme="minorHAnsi" w:hAnsiTheme="minorHAnsi" w:cstheme="minorHAnsi"/>
                <w:lang w:val="da-DK"/>
              </w:rPr>
              <w:t>, at</w:t>
            </w:r>
            <w:r w:rsidRPr="00FF7721">
              <w:rPr>
                <w:rFonts w:asciiTheme="minorHAnsi" w:hAnsiTheme="minorHAnsi" w:cstheme="minorHAnsi"/>
                <w:lang w:val="da-DK"/>
              </w:rPr>
              <w:t xml:space="preserve"> der ved brud på persondatasikkerhed</w:t>
            </w:r>
            <w:r w:rsidR="00C16D93" w:rsidRPr="00FF7721">
              <w:rPr>
                <w:rFonts w:asciiTheme="minorHAnsi" w:hAnsiTheme="minorHAnsi" w:cstheme="minorHAnsi"/>
                <w:lang w:val="da-DK"/>
              </w:rPr>
              <w:t>en</w:t>
            </w:r>
            <w:r w:rsidRPr="00E444CB">
              <w:rPr>
                <w:rFonts w:asciiTheme="minorHAnsi" w:hAnsiTheme="minorHAnsi" w:cstheme="minorHAnsi"/>
                <w:lang w:val="da-DK"/>
              </w:rPr>
              <w:t xml:space="preserve"> er truffet foranstaltninger, som har håndteret bruddet på persondatasikkerheden.</w:t>
            </w:r>
          </w:p>
        </w:tc>
        <w:tc>
          <w:tcPr>
            <w:tcW w:w="3728" w:type="dxa"/>
          </w:tcPr>
          <w:p w14:paraId="72EA60A5" w14:textId="77777777" w:rsidR="00A510A9" w:rsidRPr="00E444CB" w:rsidRDefault="00A510A9" w:rsidP="00FF7721">
            <w:pPr>
              <w:rPr>
                <w:rFonts w:asciiTheme="minorHAnsi" w:hAnsiTheme="minorHAnsi" w:cstheme="minorHAnsi"/>
                <w:lang w:val="da-DK"/>
              </w:rPr>
            </w:pPr>
          </w:p>
        </w:tc>
      </w:tr>
    </w:tbl>
    <w:p w14:paraId="70B07892" w14:textId="77777777" w:rsidR="00A510A9" w:rsidRPr="00E444CB" w:rsidRDefault="00A510A9" w:rsidP="00A510A9">
      <w:pPr>
        <w:pStyle w:val="Overskrift2"/>
        <w:rPr>
          <w:rFonts w:asciiTheme="minorHAnsi" w:hAnsiTheme="minorHAnsi" w:cstheme="minorHAnsi"/>
          <w:i w:val="0"/>
          <w:color w:val="auto"/>
          <w:sz w:val="20"/>
          <w:szCs w:val="20"/>
        </w:rPr>
      </w:pPr>
    </w:p>
    <w:p w14:paraId="3D0E67C9" w14:textId="77777777" w:rsidR="00A31C5A" w:rsidRPr="00A510A9" w:rsidRDefault="00A31C5A">
      <w:pPr>
        <w:rPr>
          <w:lang w:val="da-DK"/>
        </w:rPr>
      </w:pPr>
    </w:p>
    <w:sectPr w:rsidR="00A31C5A" w:rsidRPr="00A510A9" w:rsidSect="00FF7721">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7FA78" w14:textId="77777777" w:rsidR="00691760" w:rsidRDefault="00691760" w:rsidP="000612BC">
      <w:pPr>
        <w:spacing w:after="0" w:line="240" w:lineRule="auto"/>
      </w:pPr>
      <w:r>
        <w:separator/>
      </w:r>
    </w:p>
  </w:endnote>
  <w:endnote w:type="continuationSeparator" w:id="0">
    <w:p w14:paraId="54969137" w14:textId="77777777" w:rsidR="00691760" w:rsidRDefault="00691760" w:rsidP="0006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744846"/>
      <w:docPartObj>
        <w:docPartGallery w:val="Page Numbers (Bottom of Page)"/>
        <w:docPartUnique/>
      </w:docPartObj>
    </w:sdtPr>
    <w:sdtEndPr/>
    <w:sdtContent>
      <w:p w14:paraId="73E0804E" w14:textId="77777777" w:rsidR="00FF7721" w:rsidRDefault="00FF7721">
        <w:pPr>
          <w:pStyle w:val="Sidefod"/>
          <w:jc w:val="right"/>
        </w:pPr>
        <w:r>
          <w:fldChar w:fldCharType="begin"/>
        </w:r>
        <w:r>
          <w:instrText>PAGE   \* MERGEFORMAT</w:instrText>
        </w:r>
        <w:r>
          <w:fldChar w:fldCharType="separate"/>
        </w:r>
        <w:r>
          <w:t>2</w:t>
        </w:r>
        <w:r>
          <w:fldChar w:fldCharType="end"/>
        </w:r>
      </w:p>
    </w:sdtContent>
  </w:sdt>
  <w:p w14:paraId="06A71678" w14:textId="77777777" w:rsidR="00FF7721" w:rsidRDefault="00FF772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810435"/>
      <w:docPartObj>
        <w:docPartGallery w:val="Page Numbers (Bottom of Page)"/>
        <w:docPartUnique/>
      </w:docPartObj>
    </w:sdtPr>
    <w:sdtEndPr/>
    <w:sdtContent>
      <w:p w14:paraId="16C3ABE3" w14:textId="77777777" w:rsidR="00FF7721" w:rsidRDefault="00FF7721">
        <w:pPr>
          <w:pStyle w:val="Sidefod"/>
          <w:jc w:val="right"/>
        </w:pPr>
        <w:r>
          <w:fldChar w:fldCharType="begin"/>
        </w:r>
        <w:r>
          <w:instrText>PAGE   \* MERGEFORMAT</w:instrText>
        </w:r>
        <w:r>
          <w:fldChar w:fldCharType="separate"/>
        </w:r>
        <w:r>
          <w:t>2</w:t>
        </w:r>
        <w:r>
          <w:fldChar w:fldCharType="end"/>
        </w:r>
      </w:p>
    </w:sdtContent>
  </w:sdt>
  <w:p w14:paraId="6BA5E147" w14:textId="77777777" w:rsidR="00FF7721" w:rsidRPr="00F6797E" w:rsidRDefault="00FF7721" w:rsidP="00FF772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1654698"/>
      <w:docPartObj>
        <w:docPartGallery w:val="Page Numbers (Bottom of Page)"/>
        <w:docPartUnique/>
      </w:docPartObj>
    </w:sdtPr>
    <w:sdtEndPr/>
    <w:sdtContent>
      <w:p w14:paraId="198F2A3E" w14:textId="77777777" w:rsidR="00FF7721" w:rsidRDefault="00FF7721">
        <w:pPr>
          <w:pStyle w:val="Sidefod"/>
          <w:jc w:val="right"/>
        </w:pPr>
        <w:r>
          <w:fldChar w:fldCharType="begin"/>
        </w:r>
        <w:r>
          <w:instrText xml:space="preserve"> PAGE   \* MERGEFORMAT </w:instrText>
        </w:r>
        <w:r>
          <w:fldChar w:fldCharType="separate"/>
        </w:r>
        <w:r>
          <w:rPr>
            <w:noProof/>
          </w:rPr>
          <w:t>31</w:t>
        </w:r>
        <w:r>
          <w:rPr>
            <w:noProof/>
          </w:rPr>
          <w:fldChar w:fldCharType="end"/>
        </w:r>
      </w:p>
    </w:sdtContent>
  </w:sdt>
  <w:p w14:paraId="245459B4" w14:textId="77777777" w:rsidR="00FF7721" w:rsidRPr="00F6797E" w:rsidRDefault="00FF7721" w:rsidP="00FF772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ACF01" w14:textId="77777777" w:rsidR="00691760" w:rsidRDefault="00691760" w:rsidP="000612BC">
      <w:pPr>
        <w:spacing w:after="0" w:line="240" w:lineRule="auto"/>
      </w:pPr>
      <w:r>
        <w:separator/>
      </w:r>
    </w:p>
  </w:footnote>
  <w:footnote w:type="continuationSeparator" w:id="0">
    <w:p w14:paraId="1B383B79" w14:textId="77777777" w:rsidR="00691760" w:rsidRDefault="00691760" w:rsidP="0006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14DFE" w14:textId="77777777" w:rsidR="00FF7721" w:rsidRDefault="00A3030F">
    <w:pPr>
      <w:pStyle w:val="Sidehoved"/>
    </w:pPr>
    <w:r>
      <w:rPr>
        <w:noProof/>
      </w:rPr>
      <w:pict w14:anchorId="5F5ED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135016" o:spid="_x0000_s2050" type="#_x0000_t136" style="position:absolute;margin-left:0;margin-top:0;width:477.2pt;height:159.05pt;rotation:315;z-index:-251659264;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07924" w14:textId="77777777" w:rsidR="00FF7721" w:rsidRDefault="00A3030F">
    <w:pPr>
      <w:pStyle w:val="Sidehoved"/>
    </w:pPr>
    <w:r>
      <w:rPr>
        <w:noProof/>
      </w:rPr>
      <w:pict w14:anchorId="54DAB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135015" o:spid="_x0000_s2049" type="#_x0000_t136" style="position:absolute;margin-left:0;margin-top:0;width:317.5pt;height:317.5pt;rotation:315;z-index:-251661312;mso-position-horizontal:center;mso-position-horizontal-relative:margin;mso-position-vertical:center;mso-position-vertical-relative:margin" o:allowincell="f" fillcolor="silver" stroked="f">
          <v:fill opacity=".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2013B" w14:textId="77777777" w:rsidR="00FF7721" w:rsidRDefault="00A3030F">
    <w:pPr>
      <w:pStyle w:val="Sidehoved"/>
    </w:pPr>
    <w:r>
      <w:rPr>
        <w:noProof/>
      </w:rPr>
      <w:pict w14:anchorId="669A1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135019" o:spid="_x0000_s2052" type="#_x0000_t136" style="position:absolute;margin-left:0;margin-top:0;width:477.2pt;height:159.05pt;rotation:315;z-index:-251656192;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6845" w14:textId="77777777" w:rsidR="00FF7721" w:rsidRPr="003D1019" w:rsidRDefault="00FF7721" w:rsidP="00FF7721">
    <w:pPr>
      <w:pStyle w:val="Sidehoved"/>
      <w:tabs>
        <w:tab w:val="center" w:pos="3670"/>
        <w:tab w:val="right" w:pos="9855"/>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E5202" w14:textId="77777777" w:rsidR="00FF7721" w:rsidRDefault="00A3030F">
    <w:pPr>
      <w:pStyle w:val="Sidehoved"/>
    </w:pPr>
    <w:r>
      <w:rPr>
        <w:noProof/>
      </w:rPr>
      <w:pict w14:anchorId="417EE9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135018" o:spid="_x0000_s2051"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7D960" w14:textId="77777777" w:rsidR="00FF7721" w:rsidRDefault="00A3030F">
    <w:pPr>
      <w:pStyle w:val="Sidehoved"/>
    </w:pPr>
    <w:r>
      <w:rPr>
        <w:noProof/>
      </w:rPr>
      <w:pict w14:anchorId="3CC08B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135022" o:spid="_x0000_s2054" type="#_x0000_t136" style="position:absolute;margin-left:0;margin-top:0;width:477.2pt;height:159.05pt;rotation:315;z-index:-251658240;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6B18" w14:textId="77777777" w:rsidR="00FF7721" w:rsidRPr="003D1019" w:rsidRDefault="00FF7721" w:rsidP="00FF7721">
    <w:pPr>
      <w:pStyle w:val="Sidehoved"/>
      <w:tabs>
        <w:tab w:val="center" w:pos="3670"/>
        <w:tab w:val="right" w:pos="9855"/>
      </w:tabs>
    </w:pP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AD60" w14:textId="77777777" w:rsidR="00FF7721" w:rsidRDefault="00A3030F">
    <w:pPr>
      <w:pStyle w:val="Sidehoved"/>
    </w:pPr>
    <w:r>
      <w:rPr>
        <w:noProof/>
      </w:rPr>
      <w:pict w14:anchorId="41BDC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135021" o:spid="_x0000_s2053" type="#_x0000_t136" style="position:absolute;margin-left:0;margin-top:0;width:477.2pt;height:159.05pt;rotation:315;z-index:-251660288;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1" w15:restartNumberingAfterBreak="0">
    <w:nsid w:val="03E46E2A"/>
    <w:multiLevelType w:val="hybridMultilevel"/>
    <w:tmpl w:val="0D8C1D9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08C22825"/>
    <w:multiLevelType w:val="hybridMultilevel"/>
    <w:tmpl w:val="A288E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D3488"/>
    <w:multiLevelType w:val="hybridMultilevel"/>
    <w:tmpl w:val="E7DE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A28EE"/>
    <w:multiLevelType w:val="hybridMultilevel"/>
    <w:tmpl w:val="B6882DA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182F6F39"/>
    <w:multiLevelType w:val="hybridMultilevel"/>
    <w:tmpl w:val="3B86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C0EA0"/>
    <w:multiLevelType w:val="hybridMultilevel"/>
    <w:tmpl w:val="76B45EE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7" w15:restartNumberingAfterBreak="0">
    <w:nsid w:val="203F3E8F"/>
    <w:multiLevelType w:val="hybridMultilevel"/>
    <w:tmpl w:val="5AC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763EB"/>
    <w:multiLevelType w:val="hybridMultilevel"/>
    <w:tmpl w:val="5F8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A0206"/>
    <w:multiLevelType w:val="hybridMultilevel"/>
    <w:tmpl w:val="8BD0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47188"/>
    <w:multiLevelType w:val="multilevel"/>
    <w:tmpl w:val="7F36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054266"/>
    <w:multiLevelType w:val="hybridMultilevel"/>
    <w:tmpl w:val="4CEC881C"/>
    <w:lvl w:ilvl="0" w:tplc="98DCA1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A544D"/>
    <w:multiLevelType w:val="hybridMultilevel"/>
    <w:tmpl w:val="AD58A26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3B707073"/>
    <w:multiLevelType w:val="multilevel"/>
    <w:tmpl w:val="874CE114"/>
    <w:lvl w:ilvl="0">
      <w:start w:val="1"/>
      <w:numFmt w:val="bullet"/>
      <w:lvlText w:val=""/>
      <w:lvlJc w:val="left"/>
      <w:pPr>
        <w:tabs>
          <w:tab w:val="num" w:pos="1418"/>
        </w:tabs>
        <w:ind w:left="1418" w:hanging="567"/>
      </w:pPr>
      <w:rPr>
        <w:rFonts w:ascii="Symbol" w:hAnsi="Symbol" w:hint="default"/>
        <w:i w:val="0"/>
        <w:color w:val="auto"/>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5"/>
        </w:tabs>
        <w:ind w:left="4535" w:hanging="566"/>
      </w:pPr>
      <w:rPr>
        <w:rFonts w:cs="Times New Roman" w:hint="default"/>
      </w:rPr>
    </w:lvl>
    <w:lvl w:ilvl="8">
      <w:start w:val="1"/>
      <w:numFmt w:val="lowerRoman"/>
      <w:lvlText w:val="(%9)"/>
      <w:lvlJc w:val="left"/>
      <w:pPr>
        <w:tabs>
          <w:tab w:val="num" w:pos="5102"/>
        </w:tabs>
        <w:ind w:left="5102" w:hanging="567"/>
      </w:pPr>
      <w:rPr>
        <w:rFonts w:cs="Times New Roman" w:hint="default"/>
      </w:rPr>
    </w:lvl>
  </w:abstractNum>
  <w:abstractNum w:abstractNumId="14" w15:restartNumberingAfterBreak="0">
    <w:nsid w:val="3DBF0B4B"/>
    <w:multiLevelType w:val="hybridMultilevel"/>
    <w:tmpl w:val="E3340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2A27B34"/>
    <w:multiLevelType w:val="hybridMultilevel"/>
    <w:tmpl w:val="B2CCBF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5B0365F"/>
    <w:multiLevelType w:val="hybridMultilevel"/>
    <w:tmpl w:val="7DCA1474"/>
    <w:lvl w:ilvl="0" w:tplc="AFC49CA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EC46FC6"/>
    <w:multiLevelType w:val="hybridMultilevel"/>
    <w:tmpl w:val="AA32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D2B6A"/>
    <w:multiLevelType w:val="hybridMultilevel"/>
    <w:tmpl w:val="79949A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D281B14"/>
    <w:multiLevelType w:val="hybridMultilevel"/>
    <w:tmpl w:val="FFCE0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F6266E"/>
    <w:multiLevelType w:val="hybridMultilevel"/>
    <w:tmpl w:val="FCDABB86"/>
    <w:lvl w:ilvl="0" w:tplc="AFC49CA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57F8D"/>
    <w:multiLevelType w:val="hybridMultilevel"/>
    <w:tmpl w:val="7166CC46"/>
    <w:lvl w:ilvl="0" w:tplc="0409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C901D38"/>
    <w:multiLevelType w:val="hybridMultilevel"/>
    <w:tmpl w:val="685ABF1A"/>
    <w:lvl w:ilvl="0" w:tplc="AFC49CA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1"/>
  </w:num>
  <w:num w:numId="5">
    <w:abstractNumId w:val="18"/>
  </w:num>
  <w:num w:numId="6">
    <w:abstractNumId w:val="7"/>
  </w:num>
  <w:num w:numId="7">
    <w:abstractNumId w:val="8"/>
  </w:num>
  <w:num w:numId="8">
    <w:abstractNumId w:val="19"/>
  </w:num>
  <w:num w:numId="9">
    <w:abstractNumId w:val="15"/>
  </w:num>
  <w:num w:numId="10">
    <w:abstractNumId w:val="17"/>
  </w:num>
  <w:num w:numId="11">
    <w:abstractNumId w:val="4"/>
  </w:num>
  <w:num w:numId="12">
    <w:abstractNumId w:val="0"/>
  </w:num>
  <w:num w:numId="13">
    <w:abstractNumId w:val="2"/>
  </w:num>
  <w:num w:numId="14">
    <w:abstractNumId w:val="5"/>
  </w:num>
  <w:num w:numId="15">
    <w:abstractNumId w:val="14"/>
  </w:num>
  <w:num w:numId="16">
    <w:abstractNumId w:val="20"/>
  </w:num>
  <w:num w:numId="17">
    <w:abstractNumId w:val="16"/>
  </w:num>
  <w:num w:numId="18">
    <w:abstractNumId w:val="21"/>
  </w:num>
  <w:num w:numId="19">
    <w:abstractNumId w:val="10"/>
  </w:num>
  <w:num w:numId="20">
    <w:abstractNumId w:val="23"/>
  </w:num>
  <w:num w:numId="21">
    <w:abstractNumId w:val="22"/>
  </w:num>
  <w:num w:numId="22">
    <w:abstractNumId w:val="9"/>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1304"/>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A9"/>
    <w:rsid w:val="00012987"/>
    <w:rsid w:val="000453B1"/>
    <w:rsid w:val="00045EC5"/>
    <w:rsid w:val="000543C7"/>
    <w:rsid w:val="000612BC"/>
    <w:rsid w:val="00072780"/>
    <w:rsid w:val="000C1097"/>
    <w:rsid w:val="00144975"/>
    <w:rsid w:val="001870FD"/>
    <w:rsid w:val="00196FC0"/>
    <w:rsid w:val="001F2850"/>
    <w:rsid w:val="002267B4"/>
    <w:rsid w:val="00233B3B"/>
    <w:rsid w:val="0025248F"/>
    <w:rsid w:val="00270BAB"/>
    <w:rsid w:val="00272152"/>
    <w:rsid w:val="002A2CFA"/>
    <w:rsid w:val="002C37ED"/>
    <w:rsid w:val="00302971"/>
    <w:rsid w:val="00370D47"/>
    <w:rsid w:val="003B491F"/>
    <w:rsid w:val="003B5B57"/>
    <w:rsid w:val="003C7C00"/>
    <w:rsid w:val="003D31B1"/>
    <w:rsid w:val="003D42B6"/>
    <w:rsid w:val="003D5B06"/>
    <w:rsid w:val="003D7D15"/>
    <w:rsid w:val="003F0BF9"/>
    <w:rsid w:val="00441D33"/>
    <w:rsid w:val="0046751E"/>
    <w:rsid w:val="00471E4F"/>
    <w:rsid w:val="0047410F"/>
    <w:rsid w:val="00480463"/>
    <w:rsid w:val="0049771B"/>
    <w:rsid w:val="004F68D2"/>
    <w:rsid w:val="00533BAE"/>
    <w:rsid w:val="005365AA"/>
    <w:rsid w:val="00536F98"/>
    <w:rsid w:val="00550975"/>
    <w:rsid w:val="00572619"/>
    <w:rsid w:val="005753F0"/>
    <w:rsid w:val="005A7914"/>
    <w:rsid w:val="006559BE"/>
    <w:rsid w:val="00655DB4"/>
    <w:rsid w:val="00691760"/>
    <w:rsid w:val="006A275F"/>
    <w:rsid w:val="006A61C0"/>
    <w:rsid w:val="00720785"/>
    <w:rsid w:val="00751E04"/>
    <w:rsid w:val="007A2877"/>
    <w:rsid w:val="007B30DC"/>
    <w:rsid w:val="007C158E"/>
    <w:rsid w:val="0081150A"/>
    <w:rsid w:val="00826C2D"/>
    <w:rsid w:val="00833D6D"/>
    <w:rsid w:val="008718F5"/>
    <w:rsid w:val="008763B5"/>
    <w:rsid w:val="008B732F"/>
    <w:rsid w:val="008D18C1"/>
    <w:rsid w:val="009234CC"/>
    <w:rsid w:val="0097523C"/>
    <w:rsid w:val="00993439"/>
    <w:rsid w:val="009C7D24"/>
    <w:rsid w:val="009C7E74"/>
    <w:rsid w:val="00A3030F"/>
    <w:rsid w:val="00A31C5A"/>
    <w:rsid w:val="00A433F4"/>
    <w:rsid w:val="00A510A9"/>
    <w:rsid w:val="00A801D2"/>
    <w:rsid w:val="00AA643F"/>
    <w:rsid w:val="00AE1630"/>
    <w:rsid w:val="00B25542"/>
    <w:rsid w:val="00B419D5"/>
    <w:rsid w:val="00BB1966"/>
    <w:rsid w:val="00C16D93"/>
    <w:rsid w:val="00C24B44"/>
    <w:rsid w:val="00C3212C"/>
    <w:rsid w:val="00C36141"/>
    <w:rsid w:val="00CC5133"/>
    <w:rsid w:val="00D11EBE"/>
    <w:rsid w:val="00D16968"/>
    <w:rsid w:val="00D26518"/>
    <w:rsid w:val="00D445A5"/>
    <w:rsid w:val="00D93390"/>
    <w:rsid w:val="00DA1969"/>
    <w:rsid w:val="00DF1DA3"/>
    <w:rsid w:val="00E04954"/>
    <w:rsid w:val="00E10F61"/>
    <w:rsid w:val="00E170DF"/>
    <w:rsid w:val="00E223A9"/>
    <w:rsid w:val="00E35477"/>
    <w:rsid w:val="00E567C0"/>
    <w:rsid w:val="00E67C74"/>
    <w:rsid w:val="00E70397"/>
    <w:rsid w:val="00E82F4F"/>
    <w:rsid w:val="00E833CC"/>
    <w:rsid w:val="00EA5255"/>
    <w:rsid w:val="00F140CF"/>
    <w:rsid w:val="00F31558"/>
    <w:rsid w:val="00F46FA4"/>
    <w:rsid w:val="00F50AC8"/>
    <w:rsid w:val="00FA06A2"/>
    <w:rsid w:val="00FC135B"/>
    <w:rsid w:val="00FE717C"/>
    <w:rsid w:val="00FF085B"/>
    <w:rsid w:val="00FF77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9DFC4DE"/>
  <w15:chartTrackingRefBased/>
  <w15:docId w15:val="{63179154-24D2-459A-9B93-92201613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0A9"/>
    <w:pPr>
      <w:spacing w:after="200" w:line="276" w:lineRule="auto"/>
    </w:pPr>
    <w:rPr>
      <w:lang w:val="en-US"/>
    </w:rPr>
  </w:style>
  <w:style w:type="paragraph" w:styleId="Overskrift1">
    <w:name w:val="heading 1"/>
    <w:basedOn w:val="Normal"/>
    <w:next w:val="Normal"/>
    <w:link w:val="Overskrift1Tegn"/>
    <w:uiPriority w:val="9"/>
    <w:qFormat/>
    <w:rsid w:val="00A510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aliases w:val="Heading 2 Alt+2,hseHeading 2,Chapter Title,KJL:1st Level,PARA2,Major1,Sub section title,PJ Heading 2,Reset numbering,h2,H2,heading2,heading h2,Attribute Heading 2,S Heading,S Heading 2,Major,(Alt+2),H21,H22,H23,H211,H221,H24,H212,H222,H231"/>
    <w:basedOn w:val="Normal"/>
    <w:next w:val="Brdtekst"/>
    <w:link w:val="Overskrift2Tegn"/>
    <w:uiPriority w:val="99"/>
    <w:unhideWhenUsed/>
    <w:qFormat/>
    <w:rsid w:val="00A510A9"/>
    <w:pPr>
      <w:keepNext/>
      <w:keepLines/>
      <w:spacing w:after="40" w:line="240" w:lineRule="auto"/>
      <w:outlineLvl w:val="1"/>
    </w:pPr>
    <w:rPr>
      <w:rFonts w:asciiTheme="majorHAnsi" w:eastAsiaTheme="majorEastAsia" w:hAnsiTheme="majorHAnsi" w:cstheme="majorBidi"/>
      <w:b/>
      <w:bCs/>
      <w:i/>
      <w:color w:val="44546A" w:themeColor="text2"/>
      <w:sz w:val="32"/>
      <w:szCs w:val="26"/>
      <w:lang w:val="da-DK"/>
    </w:rPr>
  </w:style>
  <w:style w:type="paragraph" w:styleId="Overskrift3">
    <w:name w:val="heading 3"/>
    <w:basedOn w:val="Normal"/>
    <w:next w:val="Normal"/>
    <w:link w:val="Overskrift3Tegn"/>
    <w:uiPriority w:val="9"/>
    <w:semiHidden/>
    <w:unhideWhenUsed/>
    <w:qFormat/>
    <w:rsid w:val="00A510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510A9"/>
    <w:rPr>
      <w:rFonts w:asciiTheme="majorHAnsi" w:eastAsiaTheme="majorEastAsia" w:hAnsiTheme="majorHAnsi" w:cstheme="majorBidi"/>
      <w:color w:val="2F5496" w:themeColor="accent1" w:themeShade="BF"/>
      <w:sz w:val="32"/>
      <w:szCs w:val="32"/>
      <w:lang w:val="en-US"/>
    </w:rPr>
  </w:style>
  <w:style w:type="character" w:customStyle="1" w:styleId="Overskrift2Tegn">
    <w:name w:val="Overskrift 2 Tegn"/>
    <w:aliases w:val="Heading 2 Alt+2 Tegn,hseHeading 2 Tegn,Chapter Title Tegn,KJL:1st Level Tegn,PARA2 Tegn,Major1 Tegn,Sub section title Tegn,PJ Heading 2 Tegn,Reset numbering Tegn,h2 Tegn,H2 Tegn,heading2 Tegn,heading h2 Tegn,Attribute Heading 2 Tegn"/>
    <w:basedOn w:val="Standardskrifttypeiafsnit"/>
    <w:link w:val="Overskrift2"/>
    <w:uiPriority w:val="99"/>
    <w:rsid w:val="00A510A9"/>
    <w:rPr>
      <w:rFonts w:asciiTheme="majorHAnsi" w:eastAsiaTheme="majorEastAsia" w:hAnsiTheme="majorHAnsi" w:cstheme="majorBidi"/>
      <w:b/>
      <w:bCs/>
      <w:i/>
      <w:color w:val="44546A" w:themeColor="text2"/>
      <w:sz w:val="32"/>
      <w:szCs w:val="26"/>
    </w:rPr>
  </w:style>
  <w:style w:type="character" w:customStyle="1" w:styleId="Overskrift3Tegn">
    <w:name w:val="Overskrift 3 Tegn"/>
    <w:basedOn w:val="Standardskrifttypeiafsnit"/>
    <w:link w:val="Overskrift3"/>
    <w:uiPriority w:val="9"/>
    <w:semiHidden/>
    <w:rsid w:val="00A510A9"/>
    <w:rPr>
      <w:rFonts w:asciiTheme="majorHAnsi" w:eastAsiaTheme="majorEastAsia" w:hAnsiTheme="majorHAnsi" w:cstheme="majorBidi"/>
      <w:color w:val="1F3763" w:themeColor="accent1" w:themeShade="7F"/>
      <w:sz w:val="24"/>
      <w:szCs w:val="24"/>
      <w:lang w:val="en-US"/>
    </w:rPr>
  </w:style>
  <w:style w:type="paragraph" w:styleId="Brdtekst">
    <w:name w:val="Body Text"/>
    <w:basedOn w:val="Normal"/>
    <w:link w:val="BrdtekstTegn"/>
    <w:unhideWhenUsed/>
    <w:qFormat/>
    <w:rsid w:val="00A510A9"/>
    <w:pPr>
      <w:spacing w:after="240" w:line="240" w:lineRule="atLeast"/>
    </w:pPr>
    <w:rPr>
      <w:rFonts w:ascii="Georgia" w:hAnsi="Georgia"/>
      <w:sz w:val="20"/>
      <w:szCs w:val="20"/>
      <w:lang w:val="da-DK"/>
    </w:rPr>
  </w:style>
  <w:style w:type="character" w:customStyle="1" w:styleId="BrdtekstTegn">
    <w:name w:val="Brødtekst Tegn"/>
    <w:basedOn w:val="Standardskrifttypeiafsnit"/>
    <w:link w:val="Brdtekst"/>
    <w:rsid w:val="00A510A9"/>
    <w:rPr>
      <w:rFonts w:ascii="Georgia" w:hAnsi="Georgia"/>
      <w:sz w:val="20"/>
      <w:szCs w:val="20"/>
    </w:rPr>
  </w:style>
  <w:style w:type="paragraph" w:styleId="Sidehoved">
    <w:name w:val="header"/>
    <w:basedOn w:val="Normal"/>
    <w:link w:val="SidehovedTegn"/>
    <w:uiPriority w:val="99"/>
    <w:unhideWhenUsed/>
    <w:rsid w:val="00A510A9"/>
    <w:pPr>
      <w:spacing w:after="0" w:line="240" w:lineRule="auto"/>
    </w:pPr>
    <w:rPr>
      <w:sz w:val="19"/>
      <w:szCs w:val="20"/>
      <w:lang w:val="da-DK"/>
    </w:rPr>
  </w:style>
  <w:style w:type="character" w:customStyle="1" w:styleId="SidehovedTegn">
    <w:name w:val="Sidehoved Tegn"/>
    <w:basedOn w:val="Standardskrifttypeiafsnit"/>
    <w:link w:val="Sidehoved"/>
    <w:uiPriority w:val="99"/>
    <w:rsid w:val="00A510A9"/>
    <w:rPr>
      <w:sz w:val="19"/>
      <w:szCs w:val="20"/>
    </w:rPr>
  </w:style>
  <w:style w:type="paragraph" w:styleId="Sidefod">
    <w:name w:val="footer"/>
    <w:basedOn w:val="Normal"/>
    <w:link w:val="SidefodTegn"/>
    <w:uiPriority w:val="99"/>
    <w:unhideWhenUsed/>
    <w:rsid w:val="00A510A9"/>
    <w:pPr>
      <w:spacing w:after="0" w:line="240" w:lineRule="auto"/>
    </w:pPr>
    <w:rPr>
      <w:sz w:val="19"/>
      <w:szCs w:val="20"/>
      <w:lang w:val="da-DK"/>
    </w:rPr>
  </w:style>
  <w:style w:type="character" w:customStyle="1" w:styleId="SidefodTegn">
    <w:name w:val="Sidefod Tegn"/>
    <w:basedOn w:val="Standardskrifttypeiafsnit"/>
    <w:link w:val="Sidefod"/>
    <w:uiPriority w:val="99"/>
    <w:rsid w:val="00A510A9"/>
    <w:rPr>
      <w:sz w:val="19"/>
      <w:szCs w:val="20"/>
    </w:rPr>
  </w:style>
  <w:style w:type="table" w:styleId="Tabel-Gitter">
    <w:name w:val="Table Grid"/>
    <w:basedOn w:val="Tabel-Normal"/>
    <w:rsid w:val="00A510A9"/>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NoSpacing">
    <w:name w:val="Heading 1 No Spacing"/>
    <w:basedOn w:val="Overskrift1"/>
    <w:next w:val="Overskrift2"/>
    <w:link w:val="Heading1NoSpacingChar"/>
    <w:uiPriority w:val="9"/>
    <w:qFormat/>
    <w:rsid w:val="00A510A9"/>
    <w:pPr>
      <w:spacing w:before="0" w:line="600" w:lineRule="atLeast"/>
    </w:pPr>
    <w:rPr>
      <w:b/>
      <w:bCs/>
      <w:i/>
      <w:color w:val="auto"/>
      <w:sz w:val="56"/>
      <w:szCs w:val="28"/>
      <w:lang w:val="da-DK"/>
    </w:rPr>
  </w:style>
  <w:style w:type="character" w:customStyle="1" w:styleId="Heading1NoSpacingChar">
    <w:name w:val="Heading 1 No Spacing Char"/>
    <w:basedOn w:val="Standardskrifttypeiafsnit"/>
    <w:link w:val="Heading1NoSpacing"/>
    <w:uiPriority w:val="9"/>
    <w:rsid w:val="00A510A9"/>
    <w:rPr>
      <w:rFonts w:asciiTheme="majorHAnsi" w:eastAsiaTheme="majorEastAsia" w:hAnsiTheme="majorHAnsi" w:cstheme="majorBidi"/>
      <w:b/>
      <w:bCs/>
      <w:i/>
      <w:sz w:val="56"/>
      <w:szCs w:val="28"/>
    </w:rPr>
  </w:style>
  <w:style w:type="character" w:styleId="Kommentarhenvisning">
    <w:name w:val="annotation reference"/>
    <w:basedOn w:val="Standardskrifttypeiafsnit"/>
    <w:uiPriority w:val="99"/>
    <w:semiHidden/>
    <w:unhideWhenUsed/>
    <w:rsid w:val="00A510A9"/>
    <w:rPr>
      <w:sz w:val="16"/>
      <w:szCs w:val="16"/>
    </w:rPr>
  </w:style>
  <w:style w:type="paragraph" w:styleId="Kommentartekst">
    <w:name w:val="annotation text"/>
    <w:basedOn w:val="Normal"/>
    <w:link w:val="KommentartekstTegn"/>
    <w:uiPriority w:val="99"/>
    <w:unhideWhenUsed/>
    <w:rsid w:val="00A510A9"/>
    <w:pPr>
      <w:spacing w:after="240" w:line="240" w:lineRule="auto"/>
    </w:pPr>
    <w:rPr>
      <w:rFonts w:ascii="Georgia" w:eastAsia="Arial" w:hAnsi="Georgia" w:cs="Times New Roman"/>
      <w:sz w:val="20"/>
      <w:szCs w:val="20"/>
      <w:lang w:val="en-GB"/>
    </w:rPr>
  </w:style>
  <w:style w:type="character" w:customStyle="1" w:styleId="KommentartekstTegn">
    <w:name w:val="Kommentartekst Tegn"/>
    <w:basedOn w:val="Standardskrifttypeiafsnit"/>
    <w:link w:val="Kommentartekst"/>
    <w:uiPriority w:val="99"/>
    <w:rsid w:val="00A510A9"/>
    <w:rPr>
      <w:rFonts w:ascii="Georgia" w:eastAsia="Arial" w:hAnsi="Georgia" w:cs="Times New Roman"/>
      <w:sz w:val="20"/>
      <w:szCs w:val="20"/>
      <w:lang w:val="en-GB"/>
    </w:rPr>
  </w:style>
  <w:style w:type="paragraph" w:customStyle="1" w:styleId="Niveau3">
    <w:name w:val="Niveau 3"/>
    <w:basedOn w:val="Overskrift3"/>
    <w:link w:val="Niveau3Tegn"/>
    <w:rsid w:val="00A510A9"/>
    <w:pPr>
      <w:keepNext w:val="0"/>
      <w:keepLines w:val="0"/>
      <w:numPr>
        <w:ilvl w:val="2"/>
      </w:numPr>
      <w:tabs>
        <w:tab w:val="num" w:pos="4252"/>
      </w:tabs>
      <w:spacing w:before="0" w:after="120" w:line="280" w:lineRule="atLeast"/>
      <w:ind w:left="4252" w:hanging="850"/>
      <w:jc w:val="both"/>
    </w:pPr>
    <w:rPr>
      <w:rFonts w:ascii="Arial" w:eastAsia="Calibri" w:hAnsi="Arial" w:cs="Times New Roman"/>
      <w:color w:val="auto"/>
      <w:sz w:val="19"/>
      <w:szCs w:val="18"/>
      <w:lang w:val="da-DK"/>
    </w:rPr>
  </w:style>
  <w:style w:type="character" w:customStyle="1" w:styleId="Niveau3Tegn">
    <w:name w:val="Niveau 3 Tegn"/>
    <w:basedOn w:val="Standardskrifttypeiafsnit"/>
    <w:link w:val="Niveau3"/>
    <w:rsid w:val="00A510A9"/>
    <w:rPr>
      <w:rFonts w:ascii="Arial" w:eastAsia="Calibri" w:hAnsi="Arial" w:cs="Times New Roman"/>
      <w:sz w:val="19"/>
      <w:szCs w:val="18"/>
    </w:rPr>
  </w:style>
  <w:style w:type="paragraph" w:customStyle="1" w:styleId="BogstavopstillingAlta">
    <w:name w:val="Bogstav opstilling (Alt+a)"/>
    <w:basedOn w:val="Normal"/>
    <w:qFormat/>
    <w:rsid w:val="00A510A9"/>
    <w:pPr>
      <w:spacing w:after="120" w:line="280" w:lineRule="atLeast"/>
      <w:jc w:val="both"/>
    </w:pPr>
    <w:rPr>
      <w:rFonts w:ascii="Arial" w:eastAsia="Calibri" w:hAnsi="Arial" w:cs="Times New Roman"/>
      <w:sz w:val="19"/>
      <w:szCs w:val="18"/>
      <w:lang w:val="da-DK"/>
    </w:rPr>
  </w:style>
  <w:style w:type="paragraph" w:styleId="Markeringsbobletekst">
    <w:name w:val="Balloon Text"/>
    <w:basedOn w:val="Normal"/>
    <w:link w:val="MarkeringsbobletekstTegn"/>
    <w:uiPriority w:val="99"/>
    <w:semiHidden/>
    <w:unhideWhenUsed/>
    <w:rsid w:val="00A510A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510A9"/>
    <w:rPr>
      <w:rFonts w:ascii="Segoe UI" w:hAnsi="Segoe UI" w:cs="Segoe UI"/>
      <w:sz w:val="18"/>
      <w:szCs w:val="18"/>
      <w:lang w:val="en-US"/>
    </w:rPr>
  </w:style>
  <w:style w:type="table" w:styleId="Gittertabel2">
    <w:name w:val="Grid Table 2"/>
    <w:basedOn w:val="Tabel-Normal"/>
    <w:uiPriority w:val="47"/>
    <w:rsid w:val="00A510A9"/>
    <w:pPr>
      <w:spacing w:after="0" w:line="240" w:lineRule="auto"/>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
    <w:name w:val="Grid Table 4"/>
    <w:basedOn w:val="Tabel-Normal"/>
    <w:uiPriority w:val="49"/>
    <w:rsid w:val="00A510A9"/>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afsnit">
    <w:name w:val="List Paragraph"/>
    <w:basedOn w:val="Normal"/>
    <w:uiPriority w:val="34"/>
    <w:qFormat/>
    <w:rsid w:val="00A510A9"/>
    <w:pPr>
      <w:ind w:left="720"/>
      <w:contextualSpacing/>
    </w:pPr>
  </w:style>
  <w:style w:type="paragraph" w:customStyle="1" w:styleId="BodySingle">
    <w:name w:val="Body Single"/>
    <w:basedOn w:val="Brdtekst"/>
    <w:link w:val="BodySingleChar"/>
    <w:uiPriority w:val="1"/>
    <w:qFormat/>
    <w:rsid w:val="00A510A9"/>
    <w:pPr>
      <w:spacing w:after="0"/>
    </w:pPr>
  </w:style>
  <w:style w:type="character" w:customStyle="1" w:styleId="BodySingleChar">
    <w:name w:val="Body Single Char"/>
    <w:basedOn w:val="BrdtekstTegn"/>
    <w:link w:val="BodySingle"/>
    <w:uiPriority w:val="1"/>
    <w:rsid w:val="00A510A9"/>
    <w:rPr>
      <w:rFonts w:ascii="Georgia" w:hAnsi="Georgia"/>
      <w:sz w:val="20"/>
      <w:szCs w:val="20"/>
    </w:rPr>
  </w:style>
  <w:style w:type="paragraph" w:styleId="Overskrift">
    <w:name w:val="TOC Heading"/>
    <w:basedOn w:val="Overskrift1"/>
    <w:next w:val="Normal"/>
    <w:uiPriority w:val="39"/>
    <w:unhideWhenUsed/>
    <w:qFormat/>
    <w:rsid w:val="00A510A9"/>
    <w:pPr>
      <w:spacing w:line="259" w:lineRule="auto"/>
      <w:outlineLvl w:val="9"/>
    </w:pPr>
  </w:style>
  <w:style w:type="paragraph" w:styleId="Indholdsfortegnelse1">
    <w:name w:val="toc 1"/>
    <w:basedOn w:val="Normal"/>
    <w:next w:val="Normal"/>
    <w:autoRedefine/>
    <w:uiPriority w:val="39"/>
    <w:unhideWhenUsed/>
    <w:rsid w:val="00A510A9"/>
    <w:pPr>
      <w:tabs>
        <w:tab w:val="left" w:pos="440"/>
        <w:tab w:val="right" w:leader="dot" w:pos="9016"/>
      </w:tabs>
      <w:spacing w:after="100"/>
    </w:pPr>
    <w:rPr>
      <w:rFonts w:cstheme="minorHAnsi"/>
      <w:b/>
      <w:noProof/>
      <w:sz w:val="20"/>
      <w:szCs w:val="20"/>
      <w:lang w:val="da-DK"/>
    </w:rPr>
  </w:style>
  <w:style w:type="paragraph" w:styleId="Indholdsfortegnelse2">
    <w:name w:val="toc 2"/>
    <w:basedOn w:val="Normal"/>
    <w:next w:val="Normal"/>
    <w:autoRedefine/>
    <w:uiPriority w:val="39"/>
    <w:unhideWhenUsed/>
    <w:rsid w:val="00A510A9"/>
    <w:pPr>
      <w:spacing w:after="100"/>
      <w:ind w:left="220"/>
    </w:pPr>
  </w:style>
  <w:style w:type="character" w:styleId="Hyperlink">
    <w:name w:val="Hyperlink"/>
    <w:basedOn w:val="Standardskrifttypeiafsnit"/>
    <w:uiPriority w:val="99"/>
    <w:unhideWhenUsed/>
    <w:rsid w:val="00A510A9"/>
    <w:rPr>
      <w:color w:val="0563C1" w:themeColor="hyperlink"/>
      <w:u w:val="single"/>
    </w:rPr>
  </w:style>
  <w:style w:type="paragraph" w:styleId="Kommentaremne">
    <w:name w:val="annotation subject"/>
    <w:basedOn w:val="Kommentartekst"/>
    <w:next w:val="Kommentartekst"/>
    <w:link w:val="KommentaremneTegn"/>
    <w:uiPriority w:val="99"/>
    <w:semiHidden/>
    <w:unhideWhenUsed/>
    <w:rsid w:val="00A510A9"/>
    <w:pPr>
      <w:spacing w:after="200"/>
    </w:pPr>
    <w:rPr>
      <w:rFonts w:asciiTheme="minorHAnsi" w:eastAsiaTheme="minorHAnsi" w:hAnsiTheme="minorHAnsi" w:cstheme="minorBidi"/>
      <w:b/>
      <w:bCs/>
      <w:lang w:val="en-US"/>
    </w:rPr>
  </w:style>
  <w:style w:type="character" w:customStyle="1" w:styleId="KommentaremneTegn">
    <w:name w:val="Kommentaremne Tegn"/>
    <w:basedOn w:val="KommentartekstTegn"/>
    <w:link w:val="Kommentaremne"/>
    <w:uiPriority w:val="99"/>
    <w:semiHidden/>
    <w:rsid w:val="00A510A9"/>
    <w:rPr>
      <w:rFonts w:ascii="Georgia" w:eastAsia="Arial" w:hAnsi="Georgia" w:cs="Times New Roman"/>
      <w:b/>
      <w:bCs/>
      <w:sz w:val="20"/>
      <w:szCs w:val="20"/>
      <w:lang w:val="en-US"/>
    </w:rPr>
  </w:style>
  <w:style w:type="paragraph" w:styleId="Korrektur">
    <w:name w:val="Revision"/>
    <w:hidden/>
    <w:uiPriority w:val="99"/>
    <w:semiHidden/>
    <w:rsid w:val="00A510A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6698</Words>
  <Characters>40859</Characters>
  <Application>Microsoft Office Word</Application>
  <DocSecurity>4</DocSecurity>
  <Lines>340</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Solem</dc:creator>
  <cp:keywords/>
  <dc:description/>
  <cp:lastModifiedBy>Tina Solem</cp:lastModifiedBy>
  <cp:revision>2</cp:revision>
  <cp:lastPrinted>2019-02-01T07:11:00Z</cp:lastPrinted>
  <dcterms:created xsi:type="dcterms:W3CDTF">2020-11-12T07:46:00Z</dcterms:created>
  <dcterms:modified xsi:type="dcterms:W3CDTF">2020-11-12T07:46:00Z</dcterms:modified>
</cp:coreProperties>
</file>